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B4942" w14:textId="77777777" w:rsidR="007F6836" w:rsidRDefault="007F6836" w:rsidP="005C7CFE">
      <w:pPr>
        <w:spacing w:after="120"/>
        <w:rPr>
          <w:rFonts w:ascii="Arial" w:hAnsi="Arial" w:cs="Arial"/>
          <w:b/>
          <w:sz w:val="21"/>
          <w:szCs w:val="21"/>
        </w:rPr>
      </w:pPr>
    </w:p>
    <w:p w14:paraId="588B2C9F" w14:textId="77777777" w:rsidR="00ED7D7A" w:rsidRDefault="00ED7D7A" w:rsidP="005C7CFE">
      <w:pPr>
        <w:spacing w:after="120"/>
        <w:rPr>
          <w:rFonts w:ascii="Arial" w:hAnsi="Arial" w:cs="Arial"/>
          <w:b/>
          <w:sz w:val="21"/>
          <w:szCs w:val="21"/>
        </w:rPr>
      </w:pPr>
    </w:p>
    <w:p w14:paraId="0250A5D6" w14:textId="77777777" w:rsidR="00ED7D7A" w:rsidRDefault="00ED7D7A" w:rsidP="005C7CFE">
      <w:pPr>
        <w:spacing w:after="120"/>
        <w:rPr>
          <w:rFonts w:ascii="Arial" w:hAnsi="Arial" w:cs="Arial"/>
          <w:b/>
          <w:sz w:val="21"/>
          <w:szCs w:val="21"/>
        </w:rPr>
      </w:pPr>
    </w:p>
    <w:p w14:paraId="0D3A4D77" w14:textId="33749A96" w:rsidR="007F6836" w:rsidRPr="007F6836" w:rsidRDefault="007F6836" w:rsidP="005C7CFE">
      <w:pPr>
        <w:spacing w:after="120"/>
        <w:rPr>
          <w:rFonts w:ascii="Arial" w:hAnsi="Arial" w:cs="Arial"/>
          <w:b/>
          <w:sz w:val="21"/>
          <w:szCs w:val="21"/>
        </w:rPr>
      </w:pPr>
      <w:r w:rsidRPr="005C7CFE">
        <w:rPr>
          <w:rFonts w:ascii="Arial" w:hAnsi="Arial" w:cs="Arial"/>
          <w:b/>
          <w:sz w:val="21"/>
          <w:szCs w:val="21"/>
        </w:rPr>
        <w:t xml:space="preserve">Über i+R </w:t>
      </w:r>
      <w:r>
        <w:rPr>
          <w:rFonts w:ascii="Arial" w:hAnsi="Arial" w:cs="Arial"/>
          <w:b/>
          <w:sz w:val="21"/>
          <w:szCs w:val="21"/>
        </w:rPr>
        <w:t>Industrie- &amp; Gewerbebau</w:t>
      </w:r>
    </w:p>
    <w:p w14:paraId="32DC0874" w14:textId="78179678" w:rsidR="005C7CFE" w:rsidRPr="005C7CFE" w:rsidRDefault="00C21F9E" w:rsidP="005C7CFE">
      <w:pPr>
        <w:spacing w:after="120"/>
        <w:rPr>
          <w:rFonts w:ascii="Arial" w:hAnsi="Arial" w:cs="Arial"/>
          <w:sz w:val="21"/>
          <w:szCs w:val="21"/>
        </w:rPr>
      </w:pPr>
      <w:r w:rsidRPr="005C7CFE">
        <w:rPr>
          <w:rFonts w:ascii="Arial" w:hAnsi="Arial" w:cs="Arial"/>
          <w:sz w:val="21"/>
          <w:szCs w:val="21"/>
        </w:rPr>
        <w:t xml:space="preserve">Die i+R Industrie- </w:t>
      </w:r>
      <w:r w:rsidR="005D5C74">
        <w:rPr>
          <w:rFonts w:ascii="Arial" w:hAnsi="Arial" w:cs="Arial"/>
          <w:sz w:val="21"/>
          <w:szCs w:val="21"/>
        </w:rPr>
        <w:t>&amp;</w:t>
      </w:r>
      <w:r w:rsidRPr="005C7CFE">
        <w:rPr>
          <w:rFonts w:ascii="Arial" w:hAnsi="Arial" w:cs="Arial"/>
          <w:sz w:val="21"/>
          <w:szCs w:val="21"/>
        </w:rPr>
        <w:t xml:space="preserve"> Gewerbebau GmbH ist eine 100%ige Tochtergesellschaft der Lauteracher (Vorarlberg, Österreich) i+R Gruppe GmbH mit den Geschäftsfeldern Total- und</w:t>
      </w:r>
      <w:r w:rsidR="007F6836">
        <w:rPr>
          <w:rFonts w:ascii="Arial" w:hAnsi="Arial" w:cs="Arial"/>
          <w:sz w:val="21"/>
          <w:szCs w:val="21"/>
        </w:rPr>
        <w:t xml:space="preserve"> </w:t>
      </w:r>
      <w:r w:rsidRPr="005C7CFE">
        <w:rPr>
          <w:rFonts w:ascii="Arial" w:hAnsi="Arial" w:cs="Arial"/>
          <w:sz w:val="21"/>
          <w:szCs w:val="21"/>
        </w:rPr>
        <w:t>Generalübernehmer in den Geschäftsbereichen Industriebau, Gewerbebau, Hotelbau, Kommunalbau, Wohnbau und Bestandbau.</w:t>
      </w:r>
    </w:p>
    <w:p w14:paraId="1164B9C5" w14:textId="2FB4BB02" w:rsidR="005C7CFE" w:rsidRPr="007F6836" w:rsidRDefault="005C7CFE" w:rsidP="007F6836">
      <w:pPr>
        <w:spacing w:after="120"/>
        <w:rPr>
          <w:rFonts w:ascii="Arial" w:hAnsi="Arial" w:cs="Arial"/>
          <w:sz w:val="21"/>
          <w:szCs w:val="21"/>
        </w:rPr>
      </w:pPr>
      <w:r w:rsidRPr="005878F7">
        <w:rPr>
          <w:rFonts w:ascii="Arial" w:hAnsi="Arial" w:cs="Arial"/>
          <w:sz w:val="21"/>
          <w:szCs w:val="21"/>
        </w:rPr>
        <w:t>Heimatmarkt ist der 11.130 km²</w:t>
      </w:r>
      <w:r w:rsidRPr="007F6836">
        <w:rPr>
          <w:rFonts w:ascii="Arial" w:hAnsi="Arial" w:cs="Arial"/>
          <w:sz w:val="21"/>
          <w:szCs w:val="21"/>
        </w:rPr>
        <w:t xml:space="preserve"> </w:t>
      </w:r>
      <w:r w:rsidRPr="005878F7">
        <w:rPr>
          <w:rFonts w:ascii="Arial" w:hAnsi="Arial" w:cs="Arial"/>
          <w:sz w:val="21"/>
          <w:szCs w:val="21"/>
        </w:rPr>
        <w:t>große und wirtschaftlich starke</w:t>
      </w:r>
      <w:r w:rsidRPr="007F6836">
        <w:rPr>
          <w:rFonts w:ascii="Arial" w:hAnsi="Arial" w:cs="Arial"/>
          <w:sz w:val="21"/>
          <w:szCs w:val="21"/>
        </w:rPr>
        <w:t xml:space="preserve"> </w:t>
      </w:r>
      <w:r w:rsidRPr="005878F7">
        <w:rPr>
          <w:rFonts w:ascii="Arial" w:hAnsi="Arial" w:cs="Arial"/>
          <w:sz w:val="21"/>
          <w:szCs w:val="21"/>
        </w:rPr>
        <w:t>Bodenseeraum, welcher mit</w:t>
      </w:r>
      <w:r w:rsidRPr="007F6836">
        <w:rPr>
          <w:rFonts w:ascii="Arial" w:hAnsi="Arial" w:cs="Arial"/>
          <w:sz w:val="21"/>
          <w:szCs w:val="21"/>
        </w:rPr>
        <w:t xml:space="preserve"> </w:t>
      </w:r>
      <w:r w:rsidRPr="005878F7">
        <w:rPr>
          <w:rFonts w:ascii="Arial" w:hAnsi="Arial" w:cs="Arial"/>
          <w:sz w:val="21"/>
          <w:szCs w:val="21"/>
        </w:rPr>
        <w:t xml:space="preserve">2,5 Millionen </w:t>
      </w:r>
      <w:proofErr w:type="spellStart"/>
      <w:r w:rsidRPr="005878F7">
        <w:rPr>
          <w:rFonts w:ascii="Arial" w:hAnsi="Arial" w:cs="Arial"/>
          <w:sz w:val="21"/>
          <w:szCs w:val="21"/>
        </w:rPr>
        <w:t>Einwohner:innen</w:t>
      </w:r>
      <w:proofErr w:type="spellEnd"/>
      <w:r w:rsidRPr="005878F7">
        <w:rPr>
          <w:rFonts w:ascii="Arial" w:hAnsi="Arial" w:cs="Arial"/>
          <w:sz w:val="21"/>
          <w:szCs w:val="21"/>
        </w:rPr>
        <w:t xml:space="preserve"> und</w:t>
      </w:r>
      <w:r w:rsidRPr="007F6836">
        <w:rPr>
          <w:rFonts w:ascii="Arial" w:hAnsi="Arial" w:cs="Arial"/>
          <w:sz w:val="21"/>
          <w:szCs w:val="21"/>
        </w:rPr>
        <w:t xml:space="preserve"> </w:t>
      </w:r>
      <w:r w:rsidRPr="005878F7">
        <w:rPr>
          <w:rFonts w:ascii="Arial" w:hAnsi="Arial" w:cs="Arial"/>
          <w:sz w:val="21"/>
          <w:szCs w:val="21"/>
        </w:rPr>
        <w:t>einer Vielzahl von weltmarktführenden</w:t>
      </w:r>
      <w:r w:rsidRPr="007F6836">
        <w:rPr>
          <w:rFonts w:ascii="Arial" w:hAnsi="Arial" w:cs="Arial"/>
          <w:sz w:val="21"/>
          <w:szCs w:val="21"/>
        </w:rPr>
        <w:t xml:space="preserve"> </w:t>
      </w:r>
      <w:r w:rsidRPr="005878F7">
        <w:rPr>
          <w:rFonts w:ascii="Arial" w:hAnsi="Arial" w:cs="Arial"/>
          <w:sz w:val="21"/>
          <w:szCs w:val="21"/>
        </w:rPr>
        <w:t>Unternehmen und Nischenplayern</w:t>
      </w:r>
      <w:r w:rsidRPr="007F6836">
        <w:rPr>
          <w:rFonts w:ascii="Arial" w:hAnsi="Arial" w:cs="Arial"/>
          <w:sz w:val="21"/>
          <w:szCs w:val="21"/>
        </w:rPr>
        <w:t xml:space="preserve"> </w:t>
      </w:r>
      <w:r w:rsidRPr="005878F7">
        <w:rPr>
          <w:rFonts w:ascii="Arial" w:hAnsi="Arial" w:cs="Arial"/>
          <w:sz w:val="21"/>
          <w:szCs w:val="21"/>
        </w:rPr>
        <w:t>zu den stärksten wirtschaftlichen</w:t>
      </w:r>
      <w:r w:rsidRPr="007F6836">
        <w:rPr>
          <w:rFonts w:ascii="Arial" w:hAnsi="Arial" w:cs="Arial"/>
          <w:sz w:val="21"/>
          <w:szCs w:val="21"/>
        </w:rPr>
        <w:t xml:space="preserve"> </w:t>
      </w:r>
      <w:r w:rsidRPr="005878F7">
        <w:rPr>
          <w:rFonts w:ascii="Arial" w:hAnsi="Arial" w:cs="Arial"/>
          <w:sz w:val="21"/>
          <w:szCs w:val="21"/>
        </w:rPr>
        <w:t>Regionen in Mitteleuropa zählt.</w:t>
      </w:r>
    </w:p>
    <w:p w14:paraId="603E397F" w14:textId="2119883C" w:rsidR="007F6836" w:rsidRPr="005878F7" w:rsidRDefault="007F6836" w:rsidP="007F6836">
      <w:pPr>
        <w:spacing w:after="120"/>
        <w:rPr>
          <w:rFonts w:ascii="Arial" w:hAnsi="Arial" w:cs="Arial"/>
          <w:sz w:val="21"/>
          <w:szCs w:val="21"/>
        </w:rPr>
      </w:pPr>
      <w:r>
        <w:rPr>
          <w:rFonts w:ascii="Arial" w:hAnsi="Arial" w:cs="Arial"/>
          <w:sz w:val="21"/>
          <w:szCs w:val="21"/>
        </w:rPr>
        <w:t xml:space="preserve">Der ökologischen Erneuerung verpflichtet, </w:t>
      </w:r>
      <w:r w:rsidR="00997852">
        <w:rPr>
          <w:rFonts w:ascii="Arial" w:hAnsi="Arial" w:cs="Arial"/>
          <w:sz w:val="21"/>
          <w:szCs w:val="21"/>
        </w:rPr>
        <w:t>stehen</w:t>
      </w:r>
      <w:r>
        <w:rPr>
          <w:rFonts w:ascii="Arial" w:hAnsi="Arial" w:cs="Arial"/>
          <w:sz w:val="21"/>
          <w:szCs w:val="21"/>
        </w:rPr>
        <w:t xml:space="preserve"> </w:t>
      </w:r>
      <w:r w:rsidRPr="005878F7">
        <w:rPr>
          <w:rFonts w:ascii="Arial" w:hAnsi="Arial" w:cs="Arial"/>
          <w:sz w:val="21"/>
          <w:szCs w:val="21"/>
        </w:rPr>
        <w:t>ressourcenschonender Einsatz</w:t>
      </w:r>
      <w:r w:rsidRPr="007F6836">
        <w:rPr>
          <w:rFonts w:ascii="Arial" w:hAnsi="Arial" w:cs="Arial"/>
          <w:sz w:val="21"/>
          <w:szCs w:val="21"/>
        </w:rPr>
        <w:t xml:space="preserve"> </w:t>
      </w:r>
      <w:r>
        <w:rPr>
          <w:rFonts w:ascii="Arial" w:hAnsi="Arial" w:cs="Arial"/>
          <w:sz w:val="21"/>
          <w:szCs w:val="21"/>
        </w:rPr>
        <w:t>und</w:t>
      </w:r>
      <w:r w:rsidRPr="005878F7">
        <w:rPr>
          <w:rFonts w:ascii="Arial" w:hAnsi="Arial" w:cs="Arial"/>
          <w:sz w:val="21"/>
          <w:szCs w:val="21"/>
        </w:rPr>
        <w:t xml:space="preserve"> Umgang mit Materialien und</w:t>
      </w:r>
      <w:r w:rsidRPr="007F6836">
        <w:rPr>
          <w:rFonts w:ascii="Arial" w:hAnsi="Arial" w:cs="Arial"/>
          <w:sz w:val="21"/>
          <w:szCs w:val="21"/>
        </w:rPr>
        <w:t xml:space="preserve"> </w:t>
      </w:r>
      <w:r w:rsidRPr="005878F7">
        <w:rPr>
          <w:rFonts w:ascii="Arial" w:hAnsi="Arial" w:cs="Arial"/>
          <w:sz w:val="21"/>
          <w:szCs w:val="21"/>
        </w:rPr>
        <w:t xml:space="preserve">Rohstoffen </w:t>
      </w:r>
      <w:r w:rsidR="00997852">
        <w:rPr>
          <w:rFonts w:ascii="Arial" w:hAnsi="Arial" w:cs="Arial"/>
          <w:sz w:val="21"/>
          <w:szCs w:val="21"/>
        </w:rPr>
        <w:t>im Vordergrund</w:t>
      </w:r>
      <w:r w:rsidRPr="005878F7">
        <w:rPr>
          <w:rFonts w:ascii="Arial" w:hAnsi="Arial" w:cs="Arial"/>
          <w:sz w:val="21"/>
          <w:szCs w:val="21"/>
        </w:rPr>
        <w:t>.</w:t>
      </w:r>
      <w:r w:rsidRPr="007F6836">
        <w:rPr>
          <w:rFonts w:ascii="Arial" w:hAnsi="Arial" w:cs="Arial"/>
          <w:sz w:val="21"/>
          <w:szCs w:val="21"/>
        </w:rPr>
        <w:t xml:space="preserve"> </w:t>
      </w:r>
      <w:r>
        <w:rPr>
          <w:rFonts w:ascii="Arial" w:hAnsi="Arial" w:cs="Arial"/>
          <w:sz w:val="21"/>
          <w:szCs w:val="21"/>
        </w:rPr>
        <w:t>N</w:t>
      </w:r>
      <w:r w:rsidRPr="005878F7">
        <w:rPr>
          <w:rFonts w:ascii="Arial" w:hAnsi="Arial" w:cs="Arial"/>
          <w:sz w:val="21"/>
          <w:szCs w:val="21"/>
        </w:rPr>
        <w:t>achhaltige Konzepte kombiniert</w:t>
      </w:r>
      <w:r w:rsidRPr="007F6836">
        <w:rPr>
          <w:rFonts w:ascii="Arial" w:hAnsi="Arial" w:cs="Arial"/>
          <w:sz w:val="21"/>
          <w:szCs w:val="21"/>
        </w:rPr>
        <w:t xml:space="preserve"> </w:t>
      </w:r>
      <w:r w:rsidRPr="005878F7">
        <w:rPr>
          <w:rFonts w:ascii="Arial" w:hAnsi="Arial" w:cs="Arial"/>
          <w:sz w:val="21"/>
          <w:szCs w:val="21"/>
        </w:rPr>
        <w:t>mit anspruchsvoller Architektur</w:t>
      </w:r>
      <w:r w:rsidRPr="007F6836">
        <w:rPr>
          <w:rFonts w:ascii="Arial" w:hAnsi="Arial" w:cs="Arial"/>
          <w:sz w:val="21"/>
          <w:szCs w:val="21"/>
        </w:rPr>
        <w:t xml:space="preserve"> </w:t>
      </w:r>
      <w:r w:rsidRPr="005878F7">
        <w:rPr>
          <w:rFonts w:ascii="Arial" w:hAnsi="Arial" w:cs="Arial"/>
          <w:sz w:val="21"/>
          <w:szCs w:val="21"/>
        </w:rPr>
        <w:t>und Baukunst</w:t>
      </w:r>
      <w:r w:rsidRPr="007F6836">
        <w:rPr>
          <w:rFonts w:ascii="Arial" w:hAnsi="Arial" w:cs="Arial"/>
          <w:sz w:val="21"/>
          <w:szCs w:val="21"/>
        </w:rPr>
        <w:t xml:space="preserve"> </w:t>
      </w:r>
      <w:r w:rsidRPr="005878F7">
        <w:rPr>
          <w:rFonts w:ascii="Arial" w:hAnsi="Arial" w:cs="Arial"/>
          <w:sz w:val="21"/>
          <w:szCs w:val="21"/>
        </w:rPr>
        <w:t>stiften Identität und sind</w:t>
      </w:r>
      <w:r w:rsidRPr="007F6836">
        <w:rPr>
          <w:rFonts w:ascii="Arial" w:hAnsi="Arial" w:cs="Arial"/>
          <w:sz w:val="21"/>
          <w:szCs w:val="21"/>
        </w:rPr>
        <w:t xml:space="preserve"> </w:t>
      </w:r>
      <w:r w:rsidRPr="005878F7">
        <w:rPr>
          <w:rFonts w:ascii="Arial" w:hAnsi="Arial" w:cs="Arial"/>
          <w:sz w:val="21"/>
          <w:szCs w:val="21"/>
        </w:rPr>
        <w:t xml:space="preserve">Werteträger für </w:t>
      </w:r>
      <w:r>
        <w:rPr>
          <w:rFonts w:ascii="Arial" w:hAnsi="Arial" w:cs="Arial"/>
          <w:sz w:val="21"/>
          <w:szCs w:val="21"/>
        </w:rPr>
        <w:t xml:space="preserve">die </w:t>
      </w:r>
      <w:proofErr w:type="spellStart"/>
      <w:r w:rsidRPr="005878F7">
        <w:rPr>
          <w:rFonts w:ascii="Arial" w:hAnsi="Arial" w:cs="Arial"/>
          <w:sz w:val="21"/>
          <w:szCs w:val="21"/>
        </w:rPr>
        <w:t>Kund:innen</w:t>
      </w:r>
      <w:proofErr w:type="spellEnd"/>
      <w:r>
        <w:rPr>
          <w:rFonts w:ascii="Arial" w:hAnsi="Arial" w:cs="Arial"/>
          <w:sz w:val="21"/>
          <w:szCs w:val="21"/>
        </w:rPr>
        <w:t xml:space="preserve"> der i+R</w:t>
      </w:r>
      <w:r w:rsidRPr="005878F7">
        <w:rPr>
          <w:rFonts w:ascii="Arial" w:hAnsi="Arial" w:cs="Arial"/>
          <w:sz w:val="21"/>
          <w:szCs w:val="21"/>
        </w:rPr>
        <w:t>, um</w:t>
      </w:r>
      <w:r w:rsidRPr="007F6836">
        <w:rPr>
          <w:rFonts w:ascii="Arial" w:hAnsi="Arial" w:cs="Arial"/>
          <w:sz w:val="21"/>
          <w:szCs w:val="21"/>
        </w:rPr>
        <w:t xml:space="preserve"> </w:t>
      </w:r>
      <w:r w:rsidRPr="005878F7">
        <w:rPr>
          <w:rFonts w:ascii="Arial" w:hAnsi="Arial" w:cs="Arial"/>
          <w:sz w:val="21"/>
          <w:szCs w:val="21"/>
        </w:rPr>
        <w:t>sich am Markt und im Wettbewerb zu</w:t>
      </w:r>
      <w:r w:rsidRPr="007F6836">
        <w:rPr>
          <w:rFonts w:ascii="Arial" w:hAnsi="Arial" w:cs="Arial"/>
          <w:sz w:val="21"/>
          <w:szCs w:val="21"/>
        </w:rPr>
        <w:t xml:space="preserve"> </w:t>
      </w:r>
      <w:r w:rsidRPr="005878F7">
        <w:rPr>
          <w:rFonts w:ascii="Arial" w:hAnsi="Arial" w:cs="Arial"/>
          <w:sz w:val="21"/>
          <w:szCs w:val="21"/>
        </w:rPr>
        <w:t>positionieren.</w:t>
      </w:r>
    </w:p>
    <w:p w14:paraId="059A880B" w14:textId="5F308C5C" w:rsidR="00C21F9E" w:rsidRPr="005C7CFE" w:rsidRDefault="00C21F9E" w:rsidP="007F6836">
      <w:pPr>
        <w:spacing w:after="120"/>
        <w:rPr>
          <w:rFonts w:ascii="Arial" w:hAnsi="Arial" w:cs="Arial"/>
          <w:sz w:val="21"/>
          <w:szCs w:val="21"/>
        </w:rPr>
      </w:pPr>
      <w:r w:rsidRPr="007F6836">
        <w:rPr>
          <w:rFonts w:ascii="Arial" w:hAnsi="Arial" w:cs="Arial"/>
          <w:sz w:val="21"/>
          <w:szCs w:val="21"/>
        </w:rPr>
        <w:t xml:space="preserve">Sowohl vom Stammsitz in Lauterach (A) als auch von den Niederlassungen in </w:t>
      </w:r>
      <w:r w:rsidR="007F6836" w:rsidRPr="007F6836">
        <w:rPr>
          <w:rFonts w:ascii="Arial" w:hAnsi="Arial" w:cs="Arial"/>
          <w:sz w:val="21"/>
          <w:szCs w:val="21"/>
        </w:rPr>
        <w:t xml:space="preserve">St. Margrethen (CH) und Konstanz (D) </w:t>
      </w:r>
      <w:r w:rsidRPr="007F6836">
        <w:rPr>
          <w:rFonts w:ascii="Arial" w:hAnsi="Arial" w:cs="Arial"/>
          <w:sz w:val="21"/>
          <w:szCs w:val="21"/>
        </w:rPr>
        <w:t>arbeitet sie für private Auftraggeber und die öffentliche Hand. Geschäftsführer aller drei</w:t>
      </w:r>
      <w:r w:rsidRPr="005C7CFE">
        <w:rPr>
          <w:rFonts w:ascii="Arial" w:hAnsi="Arial" w:cs="Arial"/>
          <w:sz w:val="21"/>
          <w:szCs w:val="21"/>
        </w:rPr>
        <w:t xml:space="preserve"> Standorte sind Eckehard Schöch und Mario Bischof.</w:t>
      </w:r>
      <w:r w:rsidR="005C7CFE" w:rsidRPr="005C7CFE">
        <w:rPr>
          <w:rFonts w:ascii="Arial" w:hAnsi="Arial" w:cs="Arial"/>
          <w:sz w:val="21"/>
          <w:szCs w:val="21"/>
        </w:rPr>
        <w:t xml:space="preserve"> </w:t>
      </w:r>
      <w:r w:rsidR="007F6836">
        <w:rPr>
          <w:rFonts w:ascii="Arial" w:hAnsi="Arial" w:cs="Arial"/>
          <w:sz w:val="21"/>
          <w:szCs w:val="21"/>
        </w:rPr>
        <w:br/>
      </w:r>
      <w:hyperlink r:id="rId11" w:history="1">
        <w:r w:rsidR="007F6836" w:rsidRPr="002B468B">
          <w:rPr>
            <w:rStyle w:val="Hyperlink"/>
            <w:rFonts w:ascii="Arial" w:hAnsi="Arial" w:cs="Arial"/>
            <w:sz w:val="21"/>
            <w:szCs w:val="21"/>
          </w:rPr>
          <w:t>www.ir-industrie-gewerbebau.com</w:t>
        </w:r>
      </w:hyperlink>
    </w:p>
    <w:p w14:paraId="2DDE60F6" w14:textId="77777777" w:rsidR="00C21F9E" w:rsidRPr="005C7CFE" w:rsidRDefault="00C21F9E" w:rsidP="005C7CFE">
      <w:pPr>
        <w:spacing w:after="120"/>
        <w:rPr>
          <w:rFonts w:ascii="Arial" w:hAnsi="Arial" w:cs="Arial"/>
          <w:sz w:val="21"/>
          <w:szCs w:val="21"/>
        </w:rPr>
      </w:pPr>
    </w:p>
    <w:p w14:paraId="1461AE5E" w14:textId="77777777" w:rsidR="00C21F9E" w:rsidRPr="005C7CFE" w:rsidRDefault="00C21F9E" w:rsidP="005C7CFE">
      <w:pPr>
        <w:spacing w:after="120"/>
        <w:rPr>
          <w:rFonts w:ascii="Arial" w:hAnsi="Arial" w:cs="Arial"/>
          <w:b/>
          <w:sz w:val="21"/>
          <w:szCs w:val="21"/>
        </w:rPr>
      </w:pPr>
    </w:p>
    <w:p w14:paraId="608F4FC2" w14:textId="70312946" w:rsidR="00C21F9E" w:rsidRPr="005C7CFE" w:rsidRDefault="00C21F9E" w:rsidP="005C7CFE">
      <w:pPr>
        <w:spacing w:after="120"/>
        <w:rPr>
          <w:rFonts w:ascii="Arial" w:hAnsi="Arial" w:cs="Arial"/>
          <w:b/>
          <w:sz w:val="21"/>
          <w:szCs w:val="21"/>
        </w:rPr>
      </w:pPr>
      <w:r w:rsidRPr="005C7CFE">
        <w:rPr>
          <w:rFonts w:ascii="Arial" w:hAnsi="Arial" w:cs="Arial"/>
          <w:b/>
          <w:sz w:val="21"/>
          <w:szCs w:val="21"/>
        </w:rPr>
        <w:t>Über i+R Gruppe</w:t>
      </w:r>
    </w:p>
    <w:p w14:paraId="42648164" w14:textId="484EBEB9" w:rsidR="00C21F9E" w:rsidRPr="005C7CFE" w:rsidRDefault="00C21F9E" w:rsidP="005C7CFE">
      <w:pPr>
        <w:spacing w:after="120"/>
        <w:rPr>
          <w:rFonts w:ascii="Arial" w:hAnsi="Arial" w:cs="Arial"/>
          <w:sz w:val="21"/>
          <w:szCs w:val="21"/>
        </w:rPr>
      </w:pPr>
      <w:r w:rsidRPr="005C7CFE">
        <w:rPr>
          <w:rFonts w:ascii="Arial" w:hAnsi="Arial" w:cs="Arial"/>
          <w:sz w:val="21"/>
          <w:szCs w:val="21"/>
        </w:rPr>
        <w:t xml:space="preserve">Die i+R Gruppe GmbH ist ein eigentümergeführtes Familienunternehmen, das in der Bodenseeregion verwurzelt und in Europa zu Hause ist. 1904 gegründet wird die Unternehmensgruppe heute in der vierten Generation von den geschäftsführenden Gesellschaftern Baumeister DI Joachim Alge und DI Reinhard Schertler gelenkt. </w:t>
      </w:r>
    </w:p>
    <w:p w14:paraId="5266A434" w14:textId="0FF78EEF" w:rsidR="005C7CFE" w:rsidRPr="005C7CFE" w:rsidRDefault="00C21F9E" w:rsidP="005C7CFE">
      <w:pPr>
        <w:spacing w:after="120"/>
        <w:rPr>
          <w:rFonts w:ascii="Arial" w:hAnsi="Arial" w:cs="Arial"/>
          <w:sz w:val="21"/>
          <w:szCs w:val="21"/>
        </w:rPr>
      </w:pPr>
      <w:r w:rsidRPr="005C7CFE">
        <w:rPr>
          <w:rFonts w:ascii="Arial" w:hAnsi="Arial" w:cs="Arial"/>
          <w:sz w:val="21"/>
          <w:szCs w:val="21"/>
        </w:rPr>
        <w:t>Die Unternehmen der i+R stehen für hochspezialisierte Lösungen in den Bereichen Bauen, Immobilien und Bagger.</w:t>
      </w:r>
    </w:p>
    <w:p w14:paraId="2B36B1FB" w14:textId="41B7DBAA" w:rsidR="00C21F9E" w:rsidRPr="005C7CFE" w:rsidRDefault="00C21F9E" w:rsidP="005C7CFE">
      <w:pPr>
        <w:spacing w:after="120"/>
        <w:rPr>
          <w:rFonts w:ascii="Arial" w:hAnsi="Arial" w:cs="Arial"/>
          <w:sz w:val="21"/>
          <w:szCs w:val="21"/>
        </w:rPr>
      </w:pPr>
      <w:r w:rsidRPr="005C7CFE">
        <w:rPr>
          <w:rFonts w:ascii="Arial" w:hAnsi="Arial" w:cs="Arial"/>
          <w:b/>
          <w:sz w:val="21"/>
          <w:szCs w:val="21"/>
        </w:rPr>
        <w:t>Bauen</w:t>
      </w:r>
      <w:r w:rsidRPr="005C7CFE">
        <w:rPr>
          <w:rFonts w:ascii="Arial" w:hAnsi="Arial" w:cs="Arial"/>
          <w:sz w:val="21"/>
          <w:szCs w:val="21"/>
        </w:rPr>
        <w:t>: In den Geschäftsfeldern Hoch- und Tiefbau, Spezialtiefbau, Projekt- und Standortentwicklung sowie Total- und Generalunternehmung für Wohnbau und Industrie-</w:t>
      </w:r>
      <w:r w:rsidR="00832376">
        <w:rPr>
          <w:rFonts w:ascii="Arial" w:hAnsi="Arial" w:cs="Arial"/>
          <w:sz w:val="21"/>
          <w:szCs w:val="21"/>
        </w:rPr>
        <w:t xml:space="preserve"> </w:t>
      </w:r>
      <w:r w:rsidR="00CE06D6">
        <w:rPr>
          <w:rFonts w:ascii="Arial" w:hAnsi="Arial" w:cs="Arial"/>
          <w:sz w:val="21"/>
          <w:szCs w:val="21"/>
        </w:rPr>
        <w:t xml:space="preserve">und </w:t>
      </w:r>
      <w:r w:rsidR="00CE06D6" w:rsidRPr="005C7CFE">
        <w:rPr>
          <w:rFonts w:ascii="Arial" w:hAnsi="Arial" w:cs="Arial"/>
          <w:sz w:val="21"/>
          <w:szCs w:val="21"/>
        </w:rPr>
        <w:t>Gewerbebau</w:t>
      </w:r>
      <w:r w:rsidR="000201F5">
        <w:rPr>
          <w:rFonts w:ascii="Arial" w:hAnsi="Arial" w:cs="Arial"/>
          <w:sz w:val="21"/>
          <w:szCs w:val="21"/>
        </w:rPr>
        <w:t>,</w:t>
      </w:r>
      <w:r w:rsidRPr="005C7CFE">
        <w:rPr>
          <w:rFonts w:ascii="Arial" w:hAnsi="Arial" w:cs="Arial"/>
          <w:sz w:val="21"/>
          <w:szCs w:val="21"/>
        </w:rPr>
        <w:t xml:space="preserve"> Hotel</w:t>
      </w:r>
      <w:r w:rsidR="000201F5">
        <w:rPr>
          <w:rFonts w:ascii="Arial" w:hAnsi="Arial" w:cs="Arial"/>
          <w:sz w:val="21"/>
          <w:szCs w:val="21"/>
        </w:rPr>
        <w:t>- und Kommunal</w:t>
      </w:r>
      <w:r w:rsidRPr="005C7CFE">
        <w:rPr>
          <w:rFonts w:ascii="Arial" w:hAnsi="Arial" w:cs="Arial"/>
          <w:sz w:val="21"/>
          <w:szCs w:val="21"/>
        </w:rPr>
        <w:t xml:space="preserve">bau, </w:t>
      </w:r>
      <w:r w:rsidR="000201F5">
        <w:rPr>
          <w:rFonts w:ascii="Arial" w:hAnsi="Arial" w:cs="Arial"/>
          <w:sz w:val="21"/>
          <w:szCs w:val="21"/>
        </w:rPr>
        <w:t xml:space="preserve">Bestandsbau, </w:t>
      </w:r>
      <w:r w:rsidRPr="005C7CFE">
        <w:rPr>
          <w:rFonts w:ascii="Arial" w:hAnsi="Arial" w:cs="Arial"/>
          <w:sz w:val="21"/>
          <w:szCs w:val="21"/>
        </w:rPr>
        <w:t>konstruktiver Holzbau, Fassadenbau und Gebäudehüllen</w:t>
      </w:r>
      <w:r w:rsidR="00832376">
        <w:rPr>
          <w:rFonts w:ascii="Arial" w:hAnsi="Arial" w:cs="Arial"/>
          <w:sz w:val="21"/>
          <w:szCs w:val="21"/>
        </w:rPr>
        <w:t xml:space="preserve"> </w:t>
      </w:r>
      <w:r w:rsidRPr="005C7CFE">
        <w:rPr>
          <w:rFonts w:ascii="Arial" w:hAnsi="Arial" w:cs="Arial"/>
          <w:sz w:val="21"/>
          <w:szCs w:val="21"/>
        </w:rPr>
        <w:t>sowie alternative Energielösungen sind die i+R Unternehmen im gesamten Bodenseeraum tätig.</w:t>
      </w:r>
    </w:p>
    <w:p w14:paraId="6C56BC14" w14:textId="5C031B60" w:rsidR="00C21F9E" w:rsidRPr="005C7CFE" w:rsidRDefault="00C21F9E" w:rsidP="005C7CFE">
      <w:pPr>
        <w:spacing w:after="120"/>
        <w:rPr>
          <w:rFonts w:ascii="Arial" w:hAnsi="Arial" w:cs="Arial"/>
          <w:sz w:val="21"/>
          <w:szCs w:val="21"/>
        </w:rPr>
      </w:pPr>
      <w:r w:rsidRPr="005C7CFE">
        <w:rPr>
          <w:rFonts w:ascii="Arial" w:hAnsi="Arial" w:cs="Arial"/>
          <w:b/>
          <w:sz w:val="21"/>
          <w:szCs w:val="21"/>
        </w:rPr>
        <w:t>Immobilien</w:t>
      </w:r>
      <w:r w:rsidRPr="005C7CFE">
        <w:rPr>
          <w:rFonts w:ascii="Arial" w:hAnsi="Arial" w:cs="Arial"/>
          <w:sz w:val="21"/>
          <w:szCs w:val="21"/>
        </w:rPr>
        <w:t>: Rund 500 Eigentumswohnungen werden in Vorarlberg, Süddeutschland</w:t>
      </w:r>
      <w:r w:rsidR="000201F5">
        <w:rPr>
          <w:rFonts w:ascii="Arial" w:hAnsi="Arial" w:cs="Arial"/>
          <w:sz w:val="21"/>
          <w:szCs w:val="21"/>
        </w:rPr>
        <w:t xml:space="preserve"> und</w:t>
      </w:r>
      <w:r w:rsidRPr="005C7CFE">
        <w:rPr>
          <w:rFonts w:ascii="Arial" w:hAnsi="Arial" w:cs="Arial"/>
          <w:sz w:val="21"/>
          <w:szCs w:val="21"/>
        </w:rPr>
        <w:t xml:space="preserve"> der Schweiz im Jahr realisiert und verkauft. Eigene Experten in der Standortentwicklung und hausinterne Baukompetenz machen die i+R darüber hinaus zum Spezialisten für </w:t>
      </w:r>
      <w:proofErr w:type="spellStart"/>
      <w:r w:rsidRPr="005C7CFE">
        <w:rPr>
          <w:rFonts w:ascii="Arial" w:hAnsi="Arial" w:cs="Arial"/>
          <w:sz w:val="21"/>
          <w:szCs w:val="21"/>
        </w:rPr>
        <w:t>Brownfield</w:t>
      </w:r>
      <w:proofErr w:type="spellEnd"/>
      <w:r w:rsidRPr="005C7CFE">
        <w:rPr>
          <w:rFonts w:ascii="Arial" w:hAnsi="Arial" w:cs="Arial"/>
          <w:sz w:val="21"/>
          <w:szCs w:val="21"/>
        </w:rPr>
        <w:t xml:space="preserve"> Development-Projekte. Die S+B Gruppe managet grenzüberschreitende Immobilienportfolios und ist seit </w:t>
      </w:r>
      <w:r w:rsidR="000F18EE">
        <w:rPr>
          <w:rFonts w:ascii="Arial" w:hAnsi="Arial" w:cs="Arial"/>
          <w:sz w:val="21"/>
          <w:szCs w:val="21"/>
        </w:rPr>
        <w:t>beinahe 40</w:t>
      </w:r>
      <w:r w:rsidRPr="005C7CFE">
        <w:rPr>
          <w:rFonts w:ascii="Arial" w:hAnsi="Arial" w:cs="Arial"/>
          <w:sz w:val="21"/>
          <w:szCs w:val="21"/>
        </w:rPr>
        <w:t xml:space="preserve"> Jahren im Real Estate Development in Wien, Prag und Warschau erfolgreich tätig.</w:t>
      </w:r>
    </w:p>
    <w:p w14:paraId="29FF0B2D" w14:textId="3589AC53" w:rsidR="00C21F9E" w:rsidRPr="005C7CFE" w:rsidRDefault="00C21F9E" w:rsidP="005C7CFE">
      <w:pPr>
        <w:spacing w:after="120"/>
        <w:rPr>
          <w:rFonts w:ascii="Arial" w:hAnsi="Arial" w:cs="Arial"/>
          <w:sz w:val="21"/>
          <w:szCs w:val="21"/>
        </w:rPr>
      </w:pPr>
      <w:r w:rsidRPr="005C7CFE">
        <w:rPr>
          <w:rFonts w:ascii="Arial" w:hAnsi="Arial" w:cs="Arial"/>
          <w:b/>
          <w:sz w:val="21"/>
          <w:szCs w:val="21"/>
        </w:rPr>
        <w:t>Bagger</w:t>
      </w:r>
      <w:r w:rsidRPr="005C7CFE">
        <w:rPr>
          <w:rFonts w:ascii="Arial" w:hAnsi="Arial" w:cs="Arial"/>
          <w:sz w:val="21"/>
          <w:szCs w:val="21"/>
        </w:rPr>
        <w:t xml:space="preserve">: Europaweit agiert die </w:t>
      </w:r>
      <w:proofErr w:type="spellStart"/>
      <w:r w:rsidRPr="005C7CFE">
        <w:rPr>
          <w:rFonts w:ascii="Arial" w:hAnsi="Arial" w:cs="Arial"/>
          <w:sz w:val="21"/>
          <w:szCs w:val="21"/>
        </w:rPr>
        <w:t>Huppenkothen</w:t>
      </w:r>
      <w:proofErr w:type="spellEnd"/>
      <w:r w:rsidRPr="005C7CFE">
        <w:rPr>
          <w:rFonts w:ascii="Arial" w:hAnsi="Arial" w:cs="Arial"/>
          <w:sz w:val="21"/>
          <w:szCs w:val="21"/>
        </w:rPr>
        <w:t xml:space="preserve"> mit Baumaschinenhandel, -vermietung und </w:t>
      </w:r>
      <w:r w:rsidR="009E1A40">
        <w:rPr>
          <w:rFonts w:ascii="Arial" w:hAnsi="Arial" w:cs="Arial"/>
          <w:sz w:val="21"/>
          <w:szCs w:val="21"/>
        </w:rPr>
        <w:t>-</w:t>
      </w:r>
      <w:proofErr w:type="spellStart"/>
      <w:r w:rsidRPr="005C7CFE">
        <w:rPr>
          <w:rFonts w:ascii="Arial" w:hAnsi="Arial" w:cs="Arial"/>
          <w:sz w:val="21"/>
          <w:szCs w:val="21"/>
        </w:rPr>
        <w:t>servicierung</w:t>
      </w:r>
      <w:proofErr w:type="spellEnd"/>
      <w:r w:rsidRPr="005C7CFE">
        <w:rPr>
          <w:rFonts w:ascii="Arial" w:hAnsi="Arial" w:cs="Arial"/>
          <w:sz w:val="21"/>
          <w:szCs w:val="21"/>
        </w:rPr>
        <w:t xml:space="preserve"> sowie Baggerkomponenten. In diesem Segment ist sie Marktführerin in Österreich, der Schweiz, Südtirol, Spanien und CEE. Der Zukunft verpflichtet </w:t>
      </w:r>
      <w:r w:rsidR="00E822D1">
        <w:rPr>
          <w:rFonts w:ascii="Arial" w:hAnsi="Arial" w:cs="Arial"/>
          <w:sz w:val="21"/>
          <w:szCs w:val="21"/>
        </w:rPr>
        <w:t>wird in Startups investier</w:t>
      </w:r>
      <w:r w:rsidR="00546819">
        <w:rPr>
          <w:rFonts w:ascii="Arial" w:hAnsi="Arial" w:cs="Arial"/>
          <w:sz w:val="21"/>
          <w:szCs w:val="21"/>
        </w:rPr>
        <w:t>t</w:t>
      </w:r>
      <w:r w:rsidR="00CE06D6">
        <w:rPr>
          <w:rFonts w:ascii="Arial" w:hAnsi="Arial" w:cs="Arial"/>
          <w:sz w:val="21"/>
          <w:szCs w:val="21"/>
        </w:rPr>
        <w:t>,</w:t>
      </w:r>
      <w:r w:rsidR="00546819">
        <w:rPr>
          <w:rFonts w:ascii="Arial" w:hAnsi="Arial" w:cs="Arial"/>
          <w:sz w:val="21"/>
          <w:szCs w:val="21"/>
        </w:rPr>
        <w:t xml:space="preserve"> wie zum Beispiel </w:t>
      </w:r>
      <w:r w:rsidR="00CE06D6">
        <w:rPr>
          <w:rFonts w:ascii="Arial" w:hAnsi="Arial" w:cs="Arial"/>
          <w:sz w:val="21"/>
          <w:szCs w:val="21"/>
        </w:rPr>
        <w:t xml:space="preserve">in </w:t>
      </w:r>
      <w:r w:rsidR="00546819">
        <w:rPr>
          <w:rFonts w:ascii="Arial" w:hAnsi="Arial" w:cs="Arial"/>
          <w:sz w:val="21"/>
          <w:szCs w:val="21"/>
        </w:rPr>
        <w:t xml:space="preserve">die Baumaschinen-Buchungsplattform DIGANDO oder </w:t>
      </w:r>
      <w:r w:rsidR="00CE06D6">
        <w:rPr>
          <w:rFonts w:ascii="Arial" w:hAnsi="Arial" w:cs="Arial"/>
          <w:sz w:val="21"/>
          <w:szCs w:val="21"/>
        </w:rPr>
        <w:t>die SUNCAR AG, die sich auf die Elektrifizierung von Non-Road-Mobile Machinery spezialisiert hat.</w:t>
      </w:r>
    </w:p>
    <w:p w14:paraId="385C8A3A" w14:textId="117205CC" w:rsidR="00C21F9E" w:rsidRPr="005C7CFE" w:rsidRDefault="005C7CFE" w:rsidP="005C7CFE">
      <w:pPr>
        <w:spacing w:after="120"/>
        <w:rPr>
          <w:rFonts w:ascii="Arial" w:hAnsi="Arial" w:cs="Arial"/>
          <w:sz w:val="21"/>
          <w:szCs w:val="21"/>
        </w:rPr>
      </w:pPr>
      <w:r w:rsidRPr="005C7CFE">
        <w:rPr>
          <w:rFonts w:ascii="Arial" w:hAnsi="Arial" w:cs="Arial"/>
          <w:sz w:val="21"/>
          <w:szCs w:val="21"/>
        </w:rPr>
        <w:t xml:space="preserve">Die Zentrale der Unternehmensgruppe befindet sich seit der Unternehmensgründung </w:t>
      </w:r>
      <w:r w:rsidR="00C21F9E" w:rsidRPr="005C7CFE">
        <w:rPr>
          <w:rFonts w:ascii="Arial" w:hAnsi="Arial" w:cs="Arial"/>
          <w:sz w:val="21"/>
          <w:szCs w:val="21"/>
        </w:rPr>
        <w:t>in Lauterach (A)</w:t>
      </w:r>
      <w:r w:rsidRPr="005C7CFE">
        <w:rPr>
          <w:rFonts w:ascii="Arial" w:hAnsi="Arial" w:cs="Arial"/>
          <w:sz w:val="21"/>
          <w:szCs w:val="21"/>
        </w:rPr>
        <w:t>. Mit 50 Standorten in 17 Ländern Europas erwirtschaften die Tochterunternehmen mit 1.370 Mit</w:t>
      </w:r>
      <w:r w:rsidR="00C21F9E" w:rsidRPr="005C7CFE">
        <w:rPr>
          <w:rFonts w:ascii="Arial" w:hAnsi="Arial" w:cs="Arial"/>
          <w:sz w:val="21"/>
          <w:szCs w:val="21"/>
        </w:rPr>
        <w:t>arbeitende</w:t>
      </w:r>
      <w:r w:rsidRPr="005C7CFE">
        <w:rPr>
          <w:rFonts w:ascii="Arial" w:hAnsi="Arial" w:cs="Arial"/>
          <w:sz w:val="21"/>
          <w:szCs w:val="21"/>
        </w:rPr>
        <w:t xml:space="preserve">n </w:t>
      </w:r>
      <w:r w:rsidR="00C21F9E" w:rsidRPr="005C7CFE">
        <w:rPr>
          <w:rFonts w:ascii="Arial" w:hAnsi="Arial" w:cs="Arial"/>
          <w:sz w:val="21"/>
          <w:szCs w:val="21"/>
        </w:rPr>
        <w:t xml:space="preserve">einen Umsatz von rund </w:t>
      </w:r>
      <w:r w:rsidRPr="005C7CFE">
        <w:rPr>
          <w:rFonts w:ascii="Arial" w:hAnsi="Arial" w:cs="Arial"/>
          <w:sz w:val="21"/>
          <w:szCs w:val="21"/>
        </w:rPr>
        <w:t>725</w:t>
      </w:r>
      <w:r w:rsidR="00C21F9E" w:rsidRPr="005C7CFE">
        <w:rPr>
          <w:rFonts w:ascii="Arial" w:hAnsi="Arial" w:cs="Arial"/>
          <w:sz w:val="21"/>
          <w:szCs w:val="21"/>
        </w:rPr>
        <w:t xml:space="preserve"> Millionen Euro. </w:t>
      </w:r>
      <w:hyperlink r:id="rId12" w:history="1">
        <w:r w:rsidR="00C21F9E" w:rsidRPr="005C7CFE">
          <w:rPr>
            <w:rStyle w:val="Hyperlink"/>
            <w:rFonts w:ascii="Arial" w:hAnsi="Arial" w:cs="Arial"/>
            <w:sz w:val="21"/>
            <w:szCs w:val="21"/>
          </w:rPr>
          <w:t>www.ir-gruppe.com</w:t>
        </w:r>
      </w:hyperlink>
      <w:r w:rsidR="00C21F9E" w:rsidRPr="005C7CFE">
        <w:rPr>
          <w:rFonts w:ascii="Arial" w:hAnsi="Arial" w:cs="Arial"/>
          <w:sz w:val="21"/>
          <w:szCs w:val="21"/>
        </w:rPr>
        <w:t xml:space="preserve"> </w:t>
      </w:r>
    </w:p>
    <w:p w14:paraId="5E12CDDB" w14:textId="7D48668B" w:rsidR="003A0267" w:rsidRPr="005C7CFE" w:rsidRDefault="003A0267" w:rsidP="005C7CFE">
      <w:pPr>
        <w:spacing w:after="120"/>
        <w:rPr>
          <w:rFonts w:ascii="Arial" w:hAnsi="Arial" w:cs="Arial"/>
          <w:sz w:val="21"/>
          <w:szCs w:val="21"/>
        </w:rPr>
      </w:pPr>
    </w:p>
    <w:sectPr w:rsidR="003A0267" w:rsidRPr="005C7CFE" w:rsidSect="0059369B">
      <w:headerReference w:type="even" r:id="rId13"/>
      <w:headerReference w:type="default" r:id="rId14"/>
      <w:footerReference w:type="default" r:id="rId15"/>
      <w:headerReference w:type="first" r:id="rId16"/>
      <w:pgSz w:w="11900" w:h="16840"/>
      <w:pgMar w:top="1417" w:right="1417" w:bottom="1134" w:left="1417" w:header="708" w:footer="43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3406B2" w14:textId="77777777" w:rsidR="005D74FD" w:rsidRDefault="005D74FD" w:rsidP="00C76E5B">
      <w:r>
        <w:separator/>
      </w:r>
    </w:p>
  </w:endnote>
  <w:endnote w:type="continuationSeparator" w:id="0">
    <w:p w14:paraId="56B0D999" w14:textId="77777777" w:rsidR="005D74FD" w:rsidRDefault="005D74FD" w:rsidP="00C76E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MS Minngs">
    <w:altName w:val="MS Mincho"/>
    <w:panose1 w:val="00000000000000000000"/>
    <w:charset w:val="80"/>
    <w:family w:val="roman"/>
    <w:notTrueType/>
    <w:pitch w:val="fixed"/>
    <w:sig w:usb0="00000001" w:usb1="08070000" w:usb2="00000010" w:usb3="00000000" w:csb0="00020000" w:csb1="00000000"/>
  </w:font>
  <w:font w:name="Lucida Grande">
    <w:altName w:val="Lucida Console"/>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25EE35" w14:textId="77777777" w:rsidR="002A4BD8" w:rsidRPr="00BC0117" w:rsidRDefault="002A4BD8" w:rsidP="00DF2EC4">
    <w:pPr>
      <w:tabs>
        <w:tab w:val="left" w:pos="2552"/>
        <w:tab w:val="left" w:pos="5245"/>
        <w:tab w:val="left" w:pos="7088"/>
      </w:tabs>
      <w:ind w:right="-143"/>
      <w:jc w:val="both"/>
      <w:rPr>
        <w:rFonts w:ascii="Arial" w:eastAsia="Calibri" w:hAnsi="Arial" w:cs="Arial"/>
        <w:sz w:val="14"/>
        <w:szCs w:val="14"/>
        <w:lang w:eastAsia="en-US"/>
      </w:rPr>
    </w:pPr>
    <w:r w:rsidRPr="00254C51">
      <w:rPr>
        <w:rFonts w:ascii="Arial" w:eastAsia="Calibri" w:hAnsi="Arial" w:cs="Arial"/>
        <w:b/>
        <w:bCs/>
        <w:sz w:val="14"/>
        <w:szCs w:val="14"/>
        <w:lang w:eastAsia="en-US"/>
      </w:rPr>
      <w:t>i+R Industrie</w:t>
    </w:r>
    <w:r w:rsidR="00D419A9">
      <w:rPr>
        <w:rFonts w:ascii="Arial" w:eastAsia="Calibri" w:hAnsi="Arial" w:cs="Arial"/>
        <w:b/>
        <w:bCs/>
        <w:sz w:val="14"/>
        <w:szCs w:val="14"/>
        <w:lang w:eastAsia="en-US"/>
      </w:rPr>
      <w:t>-</w:t>
    </w:r>
    <w:r w:rsidRPr="00254C51">
      <w:rPr>
        <w:rFonts w:ascii="Arial" w:eastAsia="Calibri" w:hAnsi="Arial" w:cs="Arial"/>
        <w:b/>
        <w:bCs/>
        <w:sz w:val="14"/>
        <w:szCs w:val="14"/>
        <w:lang w:eastAsia="en-US"/>
      </w:rPr>
      <w:t xml:space="preserve"> &amp; Gewerbebau GmbH</w:t>
    </w:r>
    <w:r w:rsidRPr="00BC0117">
      <w:rPr>
        <w:rFonts w:ascii="Arial" w:eastAsia="Calibri" w:hAnsi="Arial" w:cs="Arial"/>
        <w:sz w:val="14"/>
        <w:szCs w:val="14"/>
        <w:lang w:eastAsia="en-US"/>
      </w:rPr>
      <w:t xml:space="preserve"> </w:t>
    </w:r>
    <w:r w:rsidRPr="00BC0117">
      <w:rPr>
        <w:rFonts w:ascii="Arial" w:eastAsia="Calibri" w:hAnsi="Arial" w:cs="Arial"/>
        <w:sz w:val="14"/>
        <w:szCs w:val="14"/>
        <w:lang w:eastAsia="en-US"/>
      </w:rPr>
      <w:tab/>
      <w:t>+</w:t>
    </w:r>
    <w:r>
      <w:rPr>
        <w:rFonts w:ascii="Arial" w:eastAsia="Calibri" w:hAnsi="Arial" w:cs="Arial"/>
        <w:sz w:val="14"/>
        <w:szCs w:val="14"/>
        <w:lang w:eastAsia="en-US"/>
      </w:rPr>
      <w:t>43 5574 6888-2900</w:t>
    </w:r>
    <w:r w:rsidRPr="00BC0117">
      <w:rPr>
        <w:rFonts w:ascii="Arial" w:eastAsia="Calibri" w:hAnsi="Arial" w:cs="Arial"/>
        <w:sz w:val="14"/>
        <w:szCs w:val="14"/>
        <w:lang w:eastAsia="en-US"/>
      </w:rPr>
      <w:tab/>
    </w:r>
    <w:r>
      <w:rPr>
        <w:rFonts w:ascii="Arial" w:eastAsia="Calibri" w:hAnsi="Arial" w:cs="Arial"/>
        <w:sz w:val="14"/>
        <w:szCs w:val="14"/>
        <w:lang w:eastAsia="en-US"/>
      </w:rPr>
      <w:t>FN 376234k</w:t>
    </w:r>
    <w:r w:rsidRPr="00BC0117">
      <w:rPr>
        <w:rFonts w:ascii="Arial" w:eastAsia="Calibri" w:hAnsi="Arial" w:cs="Arial"/>
        <w:sz w:val="14"/>
        <w:szCs w:val="14"/>
        <w:lang w:eastAsia="en-US"/>
      </w:rPr>
      <w:tab/>
      <w:t>Geschäftsführer</w:t>
    </w:r>
  </w:p>
  <w:p w14:paraId="4430473C" w14:textId="77777777" w:rsidR="002A4BD8" w:rsidRPr="00BC0117" w:rsidRDefault="002A4BD8" w:rsidP="00DF2EC4">
    <w:pPr>
      <w:tabs>
        <w:tab w:val="left" w:pos="2552"/>
        <w:tab w:val="left" w:pos="5245"/>
        <w:tab w:val="left" w:pos="7088"/>
      </w:tabs>
      <w:ind w:right="-143"/>
      <w:jc w:val="both"/>
      <w:rPr>
        <w:rFonts w:ascii="Arial" w:eastAsia="Calibri" w:hAnsi="Arial" w:cs="Arial"/>
        <w:sz w:val="14"/>
        <w:szCs w:val="14"/>
        <w:lang w:eastAsia="en-US"/>
      </w:rPr>
    </w:pPr>
    <w:r>
      <w:rPr>
        <w:rFonts w:ascii="Arial" w:eastAsia="Calibri" w:hAnsi="Arial" w:cs="Arial"/>
        <w:sz w:val="14"/>
        <w:szCs w:val="14"/>
        <w:lang w:eastAsia="en-US"/>
      </w:rPr>
      <w:t>Johann-Schertler-Straße 1</w:t>
    </w:r>
    <w:r w:rsidRPr="00BC0117">
      <w:rPr>
        <w:rFonts w:ascii="Arial" w:eastAsia="Calibri" w:hAnsi="Arial" w:cs="Arial"/>
        <w:sz w:val="14"/>
        <w:szCs w:val="14"/>
        <w:lang w:eastAsia="en-US"/>
      </w:rPr>
      <w:tab/>
      <w:t>industrie-gewerbebau@ir-gruppe.com</w:t>
    </w:r>
    <w:r w:rsidRPr="00BC0117">
      <w:rPr>
        <w:rFonts w:ascii="Arial" w:eastAsia="Calibri" w:hAnsi="Arial" w:cs="Arial"/>
        <w:sz w:val="14"/>
        <w:szCs w:val="14"/>
        <w:lang w:eastAsia="en-US"/>
      </w:rPr>
      <w:tab/>
    </w:r>
    <w:r>
      <w:rPr>
        <w:rFonts w:ascii="Arial" w:eastAsia="Calibri" w:hAnsi="Arial" w:cs="Arial"/>
        <w:sz w:val="14"/>
        <w:szCs w:val="14"/>
        <w:lang w:eastAsia="en-US"/>
      </w:rPr>
      <w:t>LG Feldkirch</w:t>
    </w:r>
    <w:r w:rsidRPr="00BC0117">
      <w:rPr>
        <w:rFonts w:ascii="Arial" w:eastAsia="Calibri" w:hAnsi="Arial" w:cs="Arial"/>
        <w:sz w:val="14"/>
        <w:szCs w:val="14"/>
        <w:lang w:eastAsia="en-US"/>
      </w:rPr>
      <w:tab/>
      <w:t>Eckehard Schöch</w:t>
    </w:r>
  </w:p>
  <w:p w14:paraId="0B298EC9" w14:textId="77777777" w:rsidR="00B1197C" w:rsidRPr="002A4BD8" w:rsidRDefault="002A4BD8" w:rsidP="00DF2EC4">
    <w:pPr>
      <w:tabs>
        <w:tab w:val="left" w:pos="2552"/>
        <w:tab w:val="left" w:pos="5245"/>
        <w:tab w:val="left" w:pos="7088"/>
        <w:tab w:val="right" w:pos="9498"/>
      </w:tabs>
      <w:ind w:right="-432"/>
      <w:jc w:val="both"/>
      <w:rPr>
        <w:rFonts w:ascii="Arial" w:eastAsia="Calibri" w:hAnsi="Arial" w:cs="Arial"/>
        <w:sz w:val="14"/>
        <w:szCs w:val="14"/>
        <w:lang w:eastAsia="en-US"/>
      </w:rPr>
    </w:pPr>
    <w:r>
      <w:rPr>
        <w:rFonts w:ascii="Arial" w:eastAsia="Calibri" w:hAnsi="Arial" w:cs="Arial"/>
        <w:sz w:val="14"/>
        <w:szCs w:val="14"/>
        <w:lang w:eastAsia="en-US"/>
      </w:rPr>
      <w:t>A-6923 Lauterach</w:t>
    </w:r>
    <w:r w:rsidRPr="00BC0117">
      <w:rPr>
        <w:rFonts w:ascii="Arial" w:eastAsia="Calibri" w:hAnsi="Arial" w:cs="Arial"/>
        <w:sz w:val="14"/>
        <w:szCs w:val="14"/>
        <w:lang w:eastAsia="en-US"/>
      </w:rPr>
      <w:tab/>
      <w:t>ir-industrie-gewerbebau.com</w:t>
    </w:r>
    <w:r w:rsidRPr="00BC0117">
      <w:rPr>
        <w:rFonts w:ascii="Arial" w:eastAsia="Calibri" w:hAnsi="Arial" w:cs="Arial"/>
        <w:sz w:val="14"/>
        <w:szCs w:val="14"/>
        <w:lang w:eastAsia="en-US"/>
      </w:rPr>
      <w:tab/>
      <w:t xml:space="preserve">UID: </w:t>
    </w:r>
    <w:r>
      <w:rPr>
        <w:rFonts w:ascii="Arial" w:eastAsia="Calibri" w:hAnsi="Arial" w:cs="Arial"/>
        <w:sz w:val="14"/>
        <w:szCs w:val="14"/>
        <w:lang w:eastAsia="en-US"/>
      </w:rPr>
      <w:t>ATU 67261349</w:t>
    </w:r>
    <w:r w:rsidRPr="00BC0117">
      <w:rPr>
        <w:rFonts w:ascii="Arial" w:eastAsia="Calibri" w:hAnsi="Arial" w:cs="Arial"/>
        <w:sz w:val="14"/>
        <w:szCs w:val="14"/>
        <w:lang w:eastAsia="en-US"/>
      </w:rPr>
      <w:tab/>
      <w:t>Mario Bischof</w:t>
    </w:r>
    <w:r w:rsidR="00DF2EC4">
      <w:rPr>
        <w:rFonts w:ascii="Arial" w:eastAsia="Calibri" w:hAnsi="Arial" w:cs="Arial"/>
        <w:sz w:val="14"/>
        <w:szCs w:val="14"/>
        <w:lang w:eastAsia="en-US"/>
      </w:rPr>
      <w:tab/>
      <w:t xml:space="preserve">Seite </w:t>
    </w:r>
    <w:r w:rsidR="00DF2EC4" w:rsidRPr="00BC0117">
      <w:rPr>
        <w:rFonts w:ascii="Arial" w:hAnsi="Arial" w:cs="Arial"/>
        <w:b/>
        <w:bCs/>
        <w:sz w:val="14"/>
        <w:szCs w:val="14"/>
      </w:rPr>
      <w:fldChar w:fldCharType="begin"/>
    </w:r>
    <w:r w:rsidR="00DF2EC4" w:rsidRPr="00BC0117">
      <w:rPr>
        <w:rFonts w:ascii="Arial" w:hAnsi="Arial" w:cs="Arial"/>
        <w:b/>
        <w:bCs/>
        <w:sz w:val="14"/>
        <w:szCs w:val="14"/>
      </w:rPr>
      <w:instrText>PAGE</w:instrText>
    </w:r>
    <w:r w:rsidR="00DF2EC4" w:rsidRPr="00BC0117">
      <w:rPr>
        <w:rFonts w:ascii="Arial" w:hAnsi="Arial" w:cs="Arial"/>
        <w:b/>
        <w:bCs/>
        <w:sz w:val="14"/>
        <w:szCs w:val="14"/>
      </w:rPr>
      <w:fldChar w:fldCharType="separate"/>
    </w:r>
    <w:r w:rsidR="00DF2EC4">
      <w:rPr>
        <w:rFonts w:ascii="Arial" w:hAnsi="Arial" w:cs="Arial"/>
        <w:b/>
        <w:bCs/>
        <w:sz w:val="14"/>
        <w:szCs w:val="14"/>
      </w:rPr>
      <w:t>1</w:t>
    </w:r>
    <w:r w:rsidR="00DF2EC4" w:rsidRPr="00BC0117">
      <w:rPr>
        <w:rFonts w:ascii="Arial" w:hAnsi="Arial" w:cs="Arial"/>
        <w:b/>
        <w:bCs/>
        <w:sz w:val="14"/>
        <w:szCs w:val="14"/>
      </w:rPr>
      <w:fldChar w:fldCharType="end"/>
    </w:r>
    <w:r w:rsidR="00DF2EC4" w:rsidRPr="00BC0117">
      <w:rPr>
        <w:rFonts w:ascii="Arial" w:hAnsi="Arial" w:cs="Arial"/>
        <w:sz w:val="14"/>
        <w:szCs w:val="14"/>
      </w:rPr>
      <w:t xml:space="preserve"> von </w:t>
    </w:r>
    <w:r w:rsidR="00DF2EC4" w:rsidRPr="00BC0117">
      <w:rPr>
        <w:rFonts w:ascii="Arial" w:hAnsi="Arial" w:cs="Arial"/>
        <w:b/>
        <w:bCs/>
        <w:sz w:val="14"/>
        <w:szCs w:val="14"/>
      </w:rPr>
      <w:fldChar w:fldCharType="begin"/>
    </w:r>
    <w:r w:rsidR="00DF2EC4" w:rsidRPr="00BC0117">
      <w:rPr>
        <w:rFonts w:ascii="Arial" w:hAnsi="Arial" w:cs="Arial"/>
        <w:b/>
        <w:bCs/>
        <w:sz w:val="14"/>
        <w:szCs w:val="14"/>
      </w:rPr>
      <w:instrText>NUMPAGES</w:instrText>
    </w:r>
    <w:r w:rsidR="00DF2EC4" w:rsidRPr="00BC0117">
      <w:rPr>
        <w:rFonts w:ascii="Arial" w:hAnsi="Arial" w:cs="Arial"/>
        <w:b/>
        <w:bCs/>
        <w:sz w:val="14"/>
        <w:szCs w:val="14"/>
      </w:rPr>
      <w:fldChar w:fldCharType="separate"/>
    </w:r>
    <w:r w:rsidR="00DF2EC4">
      <w:rPr>
        <w:rFonts w:ascii="Arial" w:hAnsi="Arial" w:cs="Arial"/>
        <w:b/>
        <w:bCs/>
        <w:sz w:val="14"/>
        <w:szCs w:val="14"/>
      </w:rPr>
      <w:t>1</w:t>
    </w:r>
    <w:r w:rsidR="00DF2EC4" w:rsidRPr="00BC0117">
      <w:rPr>
        <w:rFonts w:ascii="Arial" w:hAnsi="Arial" w:cs="Arial"/>
        <w:b/>
        <w:bCs/>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09BF6DE" w14:textId="77777777" w:rsidR="005D74FD" w:rsidRDefault="005D74FD" w:rsidP="00C76E5B">
      <w:r>
        <w:separator/>
      </w:r>
    </w:p>
  </w:footnote>
  <w:footnote w:type="continuationSeparator" w:id="0">
    <w:p w14:paraId="70886990" w14:textId="77777777" w:rsidR="005D74FD" w:rsidRDefault="005D74FD" w:rsidP="00C76E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09678A" w14:textId="77777777" w:rsidR="003C7B11" w:rsidRDefault="00CE06D6">
    <w:pPr>
      <w:pStyle w:val="Kopfzeile"/>
    </w:pPr>
    <w:r>
      <w:rPr>
        <w:noProof/>
        <w:lang w:val="de-AT" w:eastAsia="de-AT"/>
      </w:rPr>
      <w:pict w14:anchorId="4245F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3pt;height:841.9pt;z-index:-251656704;mso-wrap-edited:f;mso-position-horizontal:center;mso-position-horizontal-relative:margin;mso-position-vertical:center;mso-position-vertical-relative:margin">
          <v:imagedata r:id="rId1" o:title=""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9AAED9" w14:textId="77777777" w:rsidR="003C7B11" w:rsidRDefault="006F6C91">
    <w:pPr>
      <w:pStyle w:val="Kopfzeile"/>
    </w:pPr>
    <w:r>
      <w:rPr>
        <w:noProof/>
      </w:rPr>
      <w:drawing>
        <wp:anchor distT="0" distB="0" distL="114300" distR="114300" simplePos="0" relativeHeight="251658752" behindDoc="0" locked="0" layoutInCell="1" allowOverlap="1" wp14:anchorId="113C713C" wp14:editId="56D0D127">
          <wp:simplePos x="0" y="0"/>
          <wp:positionH relativeFrom="column">
            <wp:posOffset>5232400</wp:posOffset>
          </wp:positionH>
          <wp:positionV relativeFrom="paragraph">
            <wp:posOffset>-198120</wp:posOffset>
          </wp:positionV>
          <wp:extent cx="1033145" cy="469265"/>
          <wp:effectExtent l="0" t="0" r="0" b="6985"/>
          <wp:wrapSquare wrapText="bothSides"/>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469265"/>
                  </a:xfrm>
                  <a:prstGeom prst="rect">
                    <a:avLst/>
                  </a:prstGeom>
                  <a:noFill/>
                  <a:ln>
                    <a:noFill/>
                  </a:ln>
                </pic:spPr>
              </pic:pic>
            </a:graphicData>
          </a:graphic>
        </wp:anchor>
      </w:drawing>
    </w:r>
    <w:r w:rsidR="00D97FD5">
      <w:rPr>
        <w:noProof/>
      </w:rPr>
      <mc:AlternateContent>
        <mc:Choice Requires="wps">
          <w:drawing>
            <wp:anchor distT="0" distB="0" distL="114300" distR="114300" simplePos="0" relativeHeight="251655680" behindDoc="0" locked="1" layoutInCell="1" allowOverlap="1" wp14:anchorId="23F4B483" wp14:editId="7DBDDC47">
              <wp:simplePos x="0" y="0"/>
              <wp:positionH relativeFrom="column">
                <wp:posOffset>-17780</wp:posOffset>
              </wp:positionH>
              <wp:positionV relativeFrom="paragraph">
                <wp:posOffset>-92710</wp:posOffset>
              </wp:positionV>
              <wp:extent cx="3938400" cy="367200"/>
              <wp:effectExtent l="0" t="0" r="508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38400" cy="367200"/>
                      </a:xfrm>
                      <a:prstGeom prst="rect">
                        <a:avLst/>
                      </a:prstGeom>
                      <a:solidFill>
                        <a:sysClr val="window" lastClr="FFFFFF"/>
                      </a:solidFill>
                      <a:ln w="6350">
                        <a:noFill/>
                      </a:ln>
                      <a:effectLst/>
                    </wps:spPr>
                    <wps:txbx>
                      <w:txbxContent>
                        <w:p w14:paraId="0E7EE589" w14:textId="38470967" w:rsidR="003C7B11" w:rsidRPr="00DA63D4" w:rsidRDefault="003C7B11" w:rsidP="001155BB">
                          <w:pPr>
                            <w:pStyle w:val="KopfZusatz"/>
                            <w:rPr>
                              <w:b/>
                              <w:i w:val="0"/>
                              <w:color w:val="000000"/>
                              <w:sz w:val="30"/>
                            </w:rPr>
                          </w:pPr>
                          <w:r w:rsidRPr="00DA63D4">
                            <w:rPr>
                              <w:b/>
                              <w:i w:val="0"/>
                              <w:color w:val="000000"/>
                              <w:sz w:val="30"/>
                            </w:rPr>
                            <w:t xml:space="preserve">i+R </w:t>
                          </w:r>
                          <w:r w:rsidRPr="00DA63D4">
                            <w:rPr>
                              <w:i w:val="0"/>
                              <w:color w:val="000000"/>
                              <w:sz w:val="30"/>
                            </w:rPr>
                            <w:t>|</w:t>
                          </w:r>
                          <w:r w:rsidRPr="00DA63D4">
                            <w:rPr>
                              <w:b/>
                              <w:i w:val="0"/>
                              <w:color w:val="000000"/>
                              <w:sz w:val="30"/>
                            </w:rPr>
                            <w:t xml:space="preserve"> </w:t>
                          </w:r>
                          <w:r>
                            <w:rPr>
                              <w:b/>
                              <w:i w:val="0"/>
                              <w:color w:val="000000"/>
                              <w:sz w:val="30"/>
                            </w:rPr>
                            <w:t>Industrie- &amp; Gewerbebau</w:t>
                          </w:r>
                          <w:r w:rsidRPr="00DA63D4">
                            <w:rPr>
                              <w:b/>
                              <w:i w:val="0"/>
                              <w:color w:val="000000"/>
                              <w:sz w:val="30"/>
                            </w:rPr>
                            <w:t xml:space="preserve"> </w:t>
                          </w:r>
                        </w:p>
                        <w:p w14:paraId="35386D98" w14:textId="77777777" w:rsidR="003C7B11" w:rsidRPr="00DA63D4" w:rsidRDefault="003C7B11" w:rsidP="001155BB">
                          <w:pPr>
                            <w:pStyle w:val="KopfZusatz"/>
                            <w:rPr>
                              <w:color w:val="000000"/>
                            </w:rPr>
                          </w:pPr>
                          <w:r>
                            <w:rPr>
                              <w:color w:val="000000"/>
                            </w:rPr>
                            <w:t>Ein Unternehmen der i+R Gruppe</w:t>
                          </w:r>
                        </w:p>
                        <w:p w14:paraId="50D13C3B" w14:textId="77777777" w:rsidR="003C7B11" w:rsidRPr="00101ABE" w:rsidRDefault="003C7B11" w:rsidP="001155BB">
                          <w:pPr>
                            <w:rPr>
                              <w:rFonts w:cs="Arial"/>
                              <w:b/>
                              <w:sz w:val="30"/>
                              <w:szCs w:val="3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23F4B483" id="_x0000_t202" coordsize="21600,21600" o:spt="202" path="m,l,21600r21600,l21600,xe">
              <v:stroke joinstyle="miter"/>
              <v:path gradientshapeok="t" o:connecttype="rect"/>
            </v:shapetype>
            <v:shape id="Textfeld 3" o:spid="_x0000_s1026" type="#_x0000_t202" style="position:absolute;margin-left:-1.4pt;margin-top:-7.3pt;width:310.1pt;height:28.9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" fillcolor="window" stroked="f" strokeweight=".5pt">
              <v:textbox inset="0,0,0,0">
                <w:txbxContent>
                  <w:p w14:paraId="0E7EE589" w14:textId="38470967" w:rsidR="003C7B11" w:rsidRPr="00DA63D4" w:rsidRDefault="003C7B11" w:rsidP="001155BB">
                    <w:pPr>
                      <w:pStyle w:val="KopfZusatz"/>
                      <w:rPr>
                        <w:b/>
                        <w:i w:val="0"/>
                        <w:color w:val="000000"/>
                        <w:sz w:val="30"/>
                      </w:rPr>
                    </w:pPr>
                    <w:r w:rsidRPr="00DA63D4">
                      <w:rPr>
                        <w:b/>
                        <w:i w:val="0"/>
                        <w:color w:val="000000"/>
                        <w:sz w:val="30"/>
                      </w:rPr>
                      <w:t xml:space="preserve">i+R </w:t>
                    </w:r>
                    <w:r w:rsidRPr="00DA63D4">
                      <w:rPr>
                        <w:i w:val="0"/>
                        <w:color w:val="000000"/>
                        <w:sz w:val="30"/>
                      </w:rPr>
                      <w:t>|</w:t>
                    </w:r>
                    <w:r w:rsidRPr="00DA63D4">
                      <w:rPr>
                        <w:b/>
                        <w:i w:val="0"/>
                        <w:color w:val="000000"/>
                        <w:sz w:val="30"/>
                      </w:rPr>
                      <w:t xml:space="preserve"> </w:t>
                    </w:r>
                    <w:r>
                      <w:rPr>
                        <w:b/>
                        <w:i w:val="0"/>
                        <w:color w:val="000000"/>
                        <w:sz w:val="30"/>
                      </w:rPr>
                      <w:t>Industrie- &amp; Gewerbebau</w:t>
                    </w:r>
                    <w:r w:rsidRPr="00DA63D4">
                      <w:rPr>
                        <w:b/>
                        <w:i w:val="0"/>
                        <w:color w:val="000000"/>
                        <w:sz w:val="30"/>
                      </w:rPr>
                      <w:t xml:space="preserve"> </w:t>
                    </w:r>
                  </w:p>
                  <w:p w14:paraId="35386D98" w14:textId="77777777" w:rsidR="003C7B11" w:rsidRPr="00DA63D4" w:rsidRDefault="003C7B11" w:rsidP="001155BB">
                    <w:pPr>
                      <w:pStyle w:val="KopfZusatz"/>
                      <w:rPr>
                        <w:color w:val="000000"/>
                      </w:rPr>
                    </w:pPr>
                    <w:r>
                      <w:rPr>
                        <w:color w:val="000000"/>
                      </w:rPr>
                      <w:t>Ein Unternehmen der i+R Gruppe</w:t>
                    </w:r>
                  </w:p>
                  <w:p w14:paraId="50D13C3B" w14:textId="77777777" w:rsidR="003C7B11" w:rsidRPr="00101ABE" w:rsidRDefault="003C7B11" w:rsidP="001155BB">
                    <w:pPr>
                      <w:rPr>
                        <w:rFonts w:cs="Arial"/>
                        <w:b/>
                        <w:sz w:val="30"/>
                        <w:szCs w:val="30"/>
                      </w:rPr>
                    </w:pPr>
                  </w:p>
                </w:txbxContent>
              </v:textbox>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0F8D4" w14:textId="77777777" w:rsidR="003C7B11" w:rsidRDefault="008045F1">
    <w:pPr>
      <w:pStyle w:val="Kopfzeile"/>
    </w:pPr>
    <w:r>
      <w:rPr>
        <w:noProof/>
      </w:rPr>
      <w:drawing>
        <wp:anchor distT="0" distB="0" distL="114300" distR="114300" simplePos="0" relativeHeight="251657728" behindDoc="0" locked="0" layoutInCell="1" allowOverlap="1" wp14:anchorId="77B89610" wp14:editId="7F61D0D4">
          <wp:simplePos x="0" y="0"/>
          <wp:positionH relativeFrom="column">
            <wp:posOffset>5015760</wp:posOffset>
          </wp:positionH>
          <wp:positionV relativeFrom="paragraph">
            <wp:posOffset>-236855</wp:posOffset>
          </wp:positionV>
          <wp:extent cx="1033145" cy="469265"/>
          <wp:effectExtent l="0" t="0" r="0" b="6985"/>
          <wp:wrapSquare wrapText="bothSides"/>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3145" cy="469265"/>
                  </a:xfrm>
                  <a:prstGeom prst="rect">
                    <a:avLst/>
                  </a:prstGeom>
                  <a:noFill/>
                  <a:ln>
                    <a:noFill/>
                  </a:ln>
                </pic:spPr>
              </pic:pic>
            </a:graphicData>
          </a:graphic>
        </wp:anchor>
      </w:drawing>
    </w:r>
    <w:r w:rsidR="00514A15">
      <w:rPr>
        <w:noProof/>
      </w:rPr>
      <mc:AlternateContent>
        <mc:Choice Requires="wps">
          <w:drawing>
            <wp:anchor distT="0" distB="0" distL="114300" distR="114300" simplePos="0" relativeHeight="251656704" behindDoc="0" locked="1" layoutInCell="1" allowOverlap="1" wp14:anchorId="6695604E" wp14:editId="0B9C83F4">
              <wp:simplePos x="0" y="0"/>
              <wp:positionH relativeFrom="column">
                <wp:posOffset>17780</wp:posOffset>
              </wp:positionH>
              <wp:positionV relativeFrom="paragraph">
                <wp:posOffset>-93345</wp:posOffset>
              </wp:positionV>
              <wp:extent cx="3938400" cy="367200"/>
              <wp:effectExtent l="0" t="0" r="5080" b="0"/>
              <wp:wrapNone/>
              <wp:docPr id="9" name="Textfeld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938400" cy="367200"/>
                      </a:xfrm>
                      <a:prstGeom prst="rect">
                        <a:avLst/>
                      </a:prstGeom>
                      <a:solidFill>
                        <a:sysClr val="window" lastClr="FFFFFF"/>
                      </a:solidFill>
                      <a:ln w="6350">
                        <a:noFill/>
                      </a:ln>
                      <a:effectLst/>
                    </wps:spPr>
                    <wps:txbx>
                      <w:txbxContent>
                        <w:p w14:paraId="5C23347B" w14:textId="77777777" w:rsidR="00514A15" w:rsidRPr="00DA63D4" w:rsidRDefault="00514A15" w:rsidP="00514A15">
                          <w:pPr>
                            <w:pStyle w:val="KopfZusatz"/>
                            <w:rPr>
                              <w:b/>
                              <w:i w:val="0"/>
                              <w:color w:val="000000"/>
                              <w:sz w:val="30"/>
                            </w:rPr>
                          </w:pPr>
                          <w:r w:rsidRPr="00DA63D4">
                            <w:rPr>
                              <w:b/>
                              <w:i w:val="0"/>
                              <w:color w:val="000000"/>
                              <w:sz w:val="30"/>
                            </w:rPr>
                            <w:t xml:space="preserve">i+R </w:t>
                          </w:r>
                          <w:r w:rsidRPr="00DA63D4">
                            <w:rPr>
                              <w:i w:val="0"/>
                              <w:color w:val="000000"/>
                              <w:sz w:val="30"/>
                            </w:rPr>
                            <w:t>|</w:t>
                          </w:r>
                          <w:r w:rsidRPr="00DA63D4">
                            <w:rPr>
                              <w:b/>
                              <w:i w:val="0"/>
                              <w:color w:val="000000"/>
                              <w:sz w:val="30"/>
                            </w:rPr>
                            <w:t xml:space="preserve"> </w:t>
                          </w:r>
                          <w:r>
                            <w:rPr>
                              <w:b/>
                              <w:i w:val="0"/>
                              <w:color w:val="000000"/>
                              <w:sz w:val="30"/>
                            </w:rPr>
                            <w:t>Industrie- &amp; Gewerbebau</w:t>
                          </w:r>
                          <w:r w:rsidRPr="00DA63D4">
                            <w:rPr>
                              <w:b/>
                              <w:i w:val="0"/>
                              <w:color w:val="000000"/>
                              <w:sz w:val="30"/>
                            </w:rPr>
                            <w:t xml:space="preserve"> </w:t>
                          </w:r>
                          <w:r w:rsidRPr="00DA63D4">
                            <w:rPr>
                              <w:i w:val="0"/>
                              <w:color w:val="000000"/>
                              <w:sz w:val="30"/>
                            </w:rPr>
                            <w:t>|</w:t>
                          </w:r>
                          <w:r w:rsidRPr="00DA63D4">
                            <w:rPr>
                              <w:b/>
                              <w:i w:val="0"/>
                              <w:color w:val="000000"/>
                              <w:sz w:val="30"/>
                            </w:rPr>
                            <w:t xml:space="preserve"> </w:t>
                          </w:r>
                          <w:r>
                            <w:rPr>
                              <w:b/>
                              <w:i w:val="0"/>
                              <w:color w:val="000000"/>
                              <w:sz w:val="30"/>
                            </w:rPr>
                            <w:t>GmbH</w:t>
                          </w:r>
                        </w:p>
                        <w:p w14:paraId="4DA12BC6" w14:textId="77777777" w:rsidR="00514A15" w:rsidRPr="00DA63D4" w:rsidRDefault="00514A15" w:rsidP="00514A15">
                          <w:pPr>
                            <w:pStyle w:val="KopfZusatz"/>
                            <w:rPr>
                              <w:color w:val="000000"/>
                            </w:rPr>
                          </w:pPr>
                          <w:r>
                            <w:rPr>
                              <w:color w:val="000000"/>
                            </w:rPr>
                            <w:t>Ein Unternehmen der i+R Gruppe</w:t>
                          </w:r>
                        </w:p>
                        <w:p w14:paraId="3B1923A5" w14:textId="77777777" w:rsidR="00514A15" w:rsidRPr="00101ABE" w:rsidRDefault="00514A15" w:rsidP="00514A15">
                          <w:pPr>
                            <w:rPr>
                              <w:rFonts w:cs="Arial"/>
                              <w:b/>
                              <w:sz w:val="30"/>
                              <w:szCs w:val="30"/>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695604E" id="_x0000_t202" coordsize="21600,21600" o:spt="202" path="m,l,21600r21600,l21600,xe">
              <v:stroke joinstyle="miter"/>
              <v:path gradientshapeok="t" o:connecttype="rect"/>
            </v:shapetype>
            <v:shape id="Textfeld 9" o:spid="_x0000_s1027" type="#_x0000_t202" style="position:absolute;margin-left:1.4pt;margin-top:-7.35pt;width:310.1pt;height:28.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" fillcolor="window" stroked="f" strokeweight=".5pt">
              <v:textbox inset="0,0,0,0">
                <w:txbxContent>
                  <w:p w14:paraId="5C23347B" w14:textId="77777777" w:rsidR="00514A15" w:rsidRPr="00DA63D4" w:rsidRDefault="00514A15" w:rsidP="00514A15">
                    <w:pPr>
                      <w:pStyle w:val="KopfZusatz"/>
                      <w:rPr>
                        <w:b/>
                        <w:i w:val="0"/>
                        <w:color w:val="000000"/>
                        <w:sz w:val="30"/>
                      </w:rPr>
                    </w:pPr>
                    <w:r w:rsidRPr="00DA63D4">
                      <w:rPr>
                        <w:b/>
                        <w:i w:val="0"/>
                        <w:color w:val="000000"/>
                        <w:sz w:val="30"/>
                      </w:rPr>
                      <w:t xml:space="preserve">i+R </w:t>
                    </w:r>
                    <w:r w:rsidRPr="00DA63D4">
                      <w:rPr>
                        <w:i w:val="0"/>
                        <w:color w:val="000000"/>
                        <w:sz w:val="30"/>
                      </w:rPr>
                      <w:t>|</w:t>
                    </w:r>
                    <w:r w:rsidRPr="00DA63D4">
                      <w:rPr>
                        <w:b/>
                        <w:i w:val="0"/>
                        <w:color w:val="000000"/>
                        <w:sz w:val="30"/>
                      </w:rPr>
                      <w:t xml:space="preserve"> </w:t>
                    </w:r>
                    <w:r>
                      <w:rPr>
                        <w:b/>
                        <w:i w:val="0"/>
                        <w:color w:val="000000"/>
                        <w:sz w:val="30"/>
                      </w:rPr>
                      <w:t>Industrie- &amp; Gewerbebau</w:t>
                    </w:r>
                    <w:r w:rsidRPr="00DA63D4">
                      <w:rPr>
                        <w:b/>
                        <w:i w:val="0"/>
                        <w:color w:val="000000"/>
                        <w:sz w:val="30"/>
                      </w:rPr>
                      <w:t xml:space="preserve"> </w:t>
                    </w:r>
                    <w:r w:rsidRPr="00DA63D4">
                      <w:rPr>
                        <w:i w:val="0"/>
                        <w:color w:val="000000"/>
                        <w:sz w:val="30"/>
                      </w:rPr>
                      <w:t>|</w:t>
                    </w:r>
                    <w:r w:rsidRPr="00DA63D4">
                      <w:rPr>
                        <w:b/>
                        <w:i w:val="0"/>
                        <w:color w:val="000000"/>
                        <w:sz w:val="30"/>
                      </w:rPr>
                      <w:t xml:space="preserve"> </w:t>
                    </w:r>
                    <w:r>
                      <w:rPr>
                        <w:b/>
                        <w:i w:val="0"/>
                        <w:color w:val="000000"/>
                        <w:sz w:val="30"/>
                      </w:rPr>
                      <w:t>GmbH</w:t>
                    </w:r>
                  </w:p>
                  <w:p w14:paraId="4DA12BC6" w14:textId="77777777" w:rsidR="00514A15" w:rsidRPr="00DA63D4" w:rsidRDefault="00514A15" w:rsidP="00514A15">
                    <w:pPr>
                      <w:pStyle w:val="KopfZusatz"/>
                      <w:rPr>
                        <w:color w:val="000000"/>
                      </w:rPr>
                    </w:pPr>
                    <w:r>
                      <w:rPr>
                        <w:color w:val="000000"/>
                      </w:rPr>
                      <w:t>Ein Unternehmen der i+R Gruppe</w:t>
                    </w:r>
                  </w:p>
                  <w:p w14:paraId="3B1923A5" w14:textId="77777777" w:rsidR="00514A15" w:rsidRPr="00101ABE" w:rsidRDefault="00514A15" w:rsidP="00514A15">
                    <w:pPr>
                      <w:rPr>
                        <w:rFonts w:cs="Arial"/>
                        <w:b/>
                        <w:sz w:val="30"/>
                        <w:szCs w:val="30"/>
                      </w:rPr>
                    </w:pPr>
                  </w:p>
                </w:txbxContent>
              </v:textbox>
              <w10:anchorlock/>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attachedTemplate r:id="rId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F9E"/>
    <w:rsid w:val="00011375"/>
    <w:rsid w:val="000201F5"/>
    <w:rsid w:val="00022C32"/>
    <w:rsid w:val="00076355"/>
    <w:rsid w:val="000C1ACA"/>
    <w:rsid w:val="000D3324"/>
    <w:rsid w:val="000F18EE"/>
    <w:rsid w:val="00101ABE"/>
    <w:rsid w:val="001155BB"/>
    <w:rsid w:val="00141899"/>
    <w:rsid w:val="00147390"/>
    <w:rsid w:val="00160517"/>
    <w:rsid w:val="00162CE6"/>
    <w:rsid w:val="00171772"/>
    <w:rsid w:val="00172815"/>
    <w:rsid w:val="001E0FFB"/>
    <w:rsid w:val="00291F89"/>
    <w:rsid w:val="0029717A"/>
    <w:rsid w:val="002A2F65"/>
    <w:rsid w:val="002A4BD8"/>
    <w:rsid w:val="002C0155"/>
    <w:rsid w:val="002C578E"/>
    <w:rsid w:val="00371BD9"/>
    <w:rsid w:val="003A0267"/>
    <w:rsid w:val="003C1106"/>
    <w:rsid w:val="003C7B11"/>
    <w:rsid w:val="003F4AAF"/>
    <w:rsid w:val="00491983"/>
    <w:rsid w:val="00492768"/>
    <w:rsid w:val="004C113D"/>
    <w:rsid w:val="004D50AE"/>
    <w:rsid w:val="004F349F"/>
    <w:rsid w:val="004F6777"/>
    <w:rsid w:val="00505519"/>
    <w:rsid w:val="00514A15"/>
    <w:rsid w:val="005418E0"/>
    <w:rsid w:val="00546819"/>
    <w:rsid w:val="0059369B"/>
    <w:rsid w:val="005951A4"/>
    <w:rsid w:val="005B70D2"/>
    <w:rsid w:val="005C30FE"/>
    <w:rsid w:val="005C7CFE"/>
    <w:rsid w:val="005D5C74"/>
    <w:rsid w:val="005D74FD"/>
    <w:rsid w:val="005E5C60"/>
    <w:rsid w:val="005F5693"/>
    <w:rsid w:val="006942E0"/>
    <w:rsid w:val="006B785D"/>
    <w:rsid w:val="006E4BCB"/>
    <w:rsid w:val="006F6C91"/>
    <w:rsid w:val="00737364"/>
    <w:rsid w:val="00747728"/>
    <w:rsid w:val="00750F8A"/>
    <w:rsid w:val="007671AB"/>
    <w:rsid w:val="00771B9D"/>
    <w:rsid w:val="0078549F"/>
    <w:rsid w:val="007A5073"/>
    <w:rsid w:val="007B09BD"/>
    <w:rsid w:val="007D2BAD"/>
    <w:rsid w:val="007F6836"/>
    <w:rsid w:val="008045F1"/>
    <w:rsid w:val="00832376"/>
    <w:rsid w:val="008853AE"/>
    <w:rsid w:val="009246CB"/>
    <w:rsid w:val="00952C64"/>
    <w:rsid w:val="009937CB"/>
    <w:rsid w:val="00997852"/>
    <w:rsid w:val="009E1A40"/>
    <w:rsid w:val="00A23EC7"/>
    <w:rsid w:val="00A44828"/>
    <w:rsid w:val="00A62187"/>
    <w:rsid w:val="00AD435D"/>
    <w:rsid w:val="00B053C0"/>
    <w:rsid w:val="00B1197C"/>
    <w:rsid w:val="00B613BD"/>
    <w:rsid w:val="00B74781"/>
    <w:rsid w:val="00B76E2E"/>
    <w:rsid w:val="00BE1399"/>
    <w:rsid w:val="00BF762F"/>
    <w:rsid w:val="00C13DE9"/>
    <w:rsid w:val="00C21F9E"/>
    <w:rsid w:val="00C33D98"/>
    <w:rsid w:val="00C466CD"/>
    <w:rsid w:val="00C76E5B"/>
    <w:rsid w:val="00C80339"/>
    <w:rsid w:val="00C80AB1"/>
    <w:rsid w:val="00CA378B"/>
    <w:rsid w:val="00CE06D6"/>
    <w:rsid w:val="00CE3BCA"/>
    <w:rsid w:val="00D35662"/>
    <w:rsid w:val="00D40829"/>
    <w:rsid w:val="00D40AB9"/>
    <w:rsid w:val="00D419A9"/>
    <w:rsid w:val="00D50289"/>
    <w:rsid w:val="00D76921"/>
    <w:rsid w:val="00D8560F"/>
    <w:rsid w:val="00D9218F"/>
    <w:rsid w:val="00D97FD5"/>
    <w:rsid w:val="00DA63D4"/>
    <w:rsid w:val="00DE30D4"/>
    <w:rsid w:val="00DF2EC4"/>
    <w:rsid w:val="00E14759"/>
    <w:rsid w:val="00E30B23"/>
    <w:rsid w:val="00E57C15"/>
    <w:rsid w:val="00E74D48"/>
    <w:rsid w:val="00E822D1"/>
    <w:rsid w:val="00EA5AA3"/>
    <w:rsid w:val="00ED7D7A"/>
    <w:rsid w:val="00EF3AE5"/>
    <w:rsid w:val="00EF4446"/>
    <w:rsid w:val="00F022B6"/>
    <w:rsid w:val="00F02B66"/>
    <w:rsid w:val="00FA7818"/>
    <w:rsid w:val="00FE680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D59F800"/>
  <w15:docId w15:val="{FCE7CB0E-E503-4548-9201-6756630298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ngs" w:hAnsi="Times New Roman" w:cs="Times New Roman"/>
        <w:lang w:val="de-DE" w:eastAsia="de-DE"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2C578E"/>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semiHidden/>
    <w:rsid w:val="00C466CD"/>
    <w:rPr>
      <w:rFonts w:ascii="Lucida Grande" w:hAnsi="Lucida Grande"/>
      <w:sz w:val="18"/>
      <w:szCs w:val="18"/>
    </w:rPr>
  </w:style>
  <w:style w:type="character" w:customStyle="1" w:styleId="SprechblasentextZchn">
    <w:name w:val="Sprechblasentext Zchn"/>
    <w:basedOn w:val="Absatz-Standardschriftart"/>
    <w:link w:val="Sprechblasentext"/>
    <w:semiHidden/>
    <w:locked/>
    <w:rsid w:val="003C1106"/>
    <w:rPr>
      <w:rFonts w:cs="Times New Roman"/>
      <w:sz w:val="2"/>
      <w:lang w:val="de-DE" w:eastAsia="de-DE"/>
    </w:rPr>
  </w:style>
  <w:style w:type="paragraph" w:styleId="Kopfzeile">
    <w:name w:val="header"/>
    <w:basedOn w:val="Standard"/>
    <w:link w:val="KopfzeileZchn"/>
    <w:rsid w:val="00C76E5B"/>
    <w:pPr>
      <w:tabs>
        <w:tab w:val="center" w:pos="4536"/>
        <w:tab w:val="right" w:pos="9072"/>
      </w:tabs>
    </w:pPr>
  </w:style>
  <w:style w:type="character" w:customStyle="1" w:styleId="KopfzeileZchn">
    <w:name w:val="Kopfzeile Zchn"/>
    <w:basedOn w:val="Absatz-Standardschriftart"/>
    <w:link w:val="Kopfzeile"/>
    <w:locked/>
    <w:rsid w:val="00C76E5B"/>
    <w:rPr>
      <w:rFonts w:cs="Times New Roman"/>
      <w:sz w:val="24"/>
      <w:szCs w:val="24"/>
      <w:lang w:val="x-none" w:eastAsia="de-DE"/>
    </w:rPr>
  </w:style>
  <w:style w:type="paragraph" w:styleId="Fuzeile">
    <w:name w:val="footer"/>
    <w:basedOn w:val="Standard"/>
    <w:link w:val="FuzeileZchn"/>
    <w:rsid w:val="00C76E5B"/>
    <w:pPr>
      <w:tabs>
        <w:tab w:val="center" w:pos="4536"/>
        <w:tab w:val="right" w:pos="9072"/>
      </w:tabs>
    </w:pPr>
  </w:style>
  <w:style w:type="character" w:customStyle="1" w:styleId="FuzeileZchn">
    <w:name w:val="Fußzeile Zchn"/>
    <w:basedOn w:val="Absatz-Standardschriftart"/>
    <w:link w:val="Fuzeile"/>
    <w:locked/>
    <w:rsid w:val="00C76E5B"/>
    <w:rPr>
      <w:rFonts w:cs="Times New Roman"/>
      <w:sz w:val="24"/>
      <w:szCs w:val="24"/>
      <w:lang w:val="x-none" w:eastAsia="de-DE"/>
    </w:rPr>
  </w:style>
  <w:style w:type="paragraph" w:customStyle="1" w:styleId="KopfZusatz">
    <w:name w:val="Kopf_Zusatz"/>
    <w:basedOn w:val="Standard"/>
    <w:rsid w:val="001155BB"/>
    <w:pPr>
      <w:tabs>
        <w:tab w:val="left" w:pos="8392"/>
      </w:tabs>
      <w:spacing w:after="20"/>
    </w:pPr>
    <w:rPr>
      <w:rFonts w:ascii="Arial" w:hAnsi="Arial" w:cs="Arial"/>
      <w:i/>
      <w:sz w:val="14"/>
      <w:szCs w:val="30"/>
      <w:lang w:val="de-AT" w:eastAsia="en-US"/>
    </w:rPr>
  </w:style>
  <w:style w:type="paragraph" w:customStyle="1" w:styleId="Fuss7pt">
    <w:name w:val="Fuss 7pt"/>
    <w:basedOn w:val="Standard"/>
    <w:rsid w:val="001155BB"/>
    <w:pPr>
      <w:tabs>
        <w:tab w:val="left" w:pos="8392"/>
      </w:tabs>
      <w:spacing w:after="20"/>
    </w:pPr>
    <w:rPr>
      <w:rFonts w:ascii="Arial" w:hAnsi="Arial"/>
      <w:sz w:val="14"/>
      <w:szCs w:val="22"/>
      <w:lang w:val="de-AT" w:eastAsia="en-US"/>
    </w:rPr>
  </w:style>
  <w:style w:type="paragraph" w:customStyle="1" w:styleId="Brieftext">
    <w:name w:val="Brieftext"/>
    <w:basedOn w:val="Standard"/>
    <w:rsid w:val="00F022B6"/>
    <w:pPr>
      <w:spacing w:after="60"/>
    </w:pPr>
    <w:rPr>
      <w:rFonts w:ascii="Arial" w:hAnsi="Arial" w:cs="Arial"/>
      <w:sz w:val="20"/>
      <w:szCs w:val="20"/>
      <w:lang w:eastAsia="en-US"/>
    </w:rPr>
  </w:style>
  <w:style w:type="paragraph" w:customStyle="1" w:styleId="Betrefftext">
    <w:name w:val="Betrefftext"/>
    <w:basedOn w:val="Brieftext"/>
    <w:rsid w:val="00F022B6"/>
    <w:pPr>
      <w:spacing w:after="40"/>
    </w:pPr>
    <w:rPr>
      <w:b/>
    </w:rPr>
  </w:style>
  <w:style w:type="character" w:styleId="Hyperlink">
    <w:name w:val="Hyperlink"/>
    <w:basedOn w:val="Absatz-Standardschriftart"/>
    <w:rsid w:val="00F022B6"/>
    <w:rPr>
      <w:rFonts w:cs="Times New Roman"/>
      <w:color w:val="0000FF"/>
      <w:u w:val="single"/>
    </w:rPr>
  </w:style>
  <w:style w:type="character" w:styleId="Seitenzahl">
    <w:name w:val="page number"/>
    <w:basedOn w:val="Absatz-Standardschriftart"/>
    <w:rsid w:val="007B09BD"/>
  </w:style>
  <w:style w:type="character" w:styleId="Fett">
    <w:name w:val="Strong"/>
    <w:basedOn w:val="Absatz-Standardschriftart"/>
    <w:uiPriority w:val="22"/>
    <w:qFormat/>
    <w:locked/>
    <w:rsid w:val="005B70D2"/>
    <w:rPr>
      <w:b/>
      <w:bCs/>
    </w:rPr>
  </w:style>
  <w:style w:type="character" w:styleId="NichtaufgelsteErwhnung">
    <w:name w:val="Unresolved Mention"/>
    <w:basedOn w:val="Absatz-Standardschriftart"/>
    <w:uiPriority w:val="99"/>
    <w:semiHidden/>
    <w:unhideWhenUsed/>
    <w:rsid w:val="005C7CF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1286818">
      <w:bodyDiv w:val="1"/>
      <w:marLeft w:val="0"/>
      <w:marRight w:val="0"/>
      <w:marTop w:val="0"/>
      <w:marBottom w:val="0"/>
      <w:divBdr>
        <w:top w:val="none" w:sz="0" w:space="0" w:color="auto"/>
        <w:left w:val="none" w:sz="0" w:space="0" w:color="auto"/>
        <w:bottom w:val="none" w:sz="0" w:space="0" w:color="auto"/>
        <w:right w:val="none" w:sz="0" w:space="0" w:color="auto"/>
      </w:divBdr>
    </w:div>
    <w:div w:id="1628777064">
      <w:bodyDiv w:val="1"/>
      <w:marLeft w:val="0"/>
      <w:marRight w:val="0"/>
      <w:marTop w:val="0"/>
      <w:marBottom w:val="0"/>
      <w:divBdr>
        <w:top w:val="none" w:sz="0" w:space="0" w:color="auto"/>
        <w:left w:val="none" w:sz="0" w:space="0" w:color="auto"/>
        <w:bottom w:val="none" w:sz="0" w:space="0" w:color="auto"/>
        <w:right w:val="none" w:sz="0" w:space="0" w:color="auto"/>
      </w:divBdr>
    </w:div>
    <w:div w:id="1841121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ir-gruppe.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ir-industrie-gewerbebau.com" TargetMode="Externa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https://irgruppe.sharepoint.com/sites/iRVorlagen_ADM/IGB/allg.%20Vorlagen%20IGB/Vorlagen%20leer%20mit%20Kopf-%20und%20Fu&#223;zeile%20A,%20D,%20CH/Vorlage%20A%20leer%20mit%20Kopf-%20und%20Fu&#223;zeil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54abe2c6-d9c1-4be6-8262-47fe7399f368" ContentTypeId="0x0101" PreviousValue="false" LastSyncTimeStamp="2020-11-05T09:30:46.657Z"/>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5af2f4c-168c-4e1e-9ceb-d746a523dedb" xsi:nil="true"/>
    <lcf76f155ced4ddcb4097134ff3c332f xmlns="f0348711-abbc-4b7c-9777-4f4964274e42">
      <Terms xmlns="http://schemas.microsoft.com/office/infopath/2007/PartnerControls"/>
    </lcf76f155ced4ddcb4097134ff3c332f>
    <_dlc_DocId xmlns="7729d9e3-f891-4090-8cea-df1909b12c45">QHQX3SJFFCJ4-1689198596-4772</_dlc_DocId>
    <_dlc_DocIdUrl xmlns="7729d9e3-f891-4090-8cea-df1909b12c45">
      <Url>https://irgruppe.sharepoint.com/sites/IndustrieGewerbebau/_layouts/15/DocIdRedir.aspx?ID=QHQX3SJFFCJ4-1689198596-4772</Url>
      <Description>QHQX3SJFFCJ4-1689198596-4772</Description>
    </_dlc_DocIdUrl>
  </documentManagement>
</p:properties>
</file>

<file path=customXml/item5.xml><?xml version="1.0" encoding="utf-8"?>
<ct:contentTypeSchema xmlns:ct="http://schemas.microsoft.com/office/2006/metadata/contentType" xmlns:ma="http://schemas.microsoft.com/office/2006/metadata/properties/metaAttributes" ct:_="" ma:_="" ma:contentTypeName="Dokument" ma:contentTypeID="0x01010098068EE70720A544B844B482A15B105B" ma:contentTypeVersion="14" ma:contentTypeDescription="Ein neues Dokument erstellen." ma:contentTypeScope="" ma:versionID="6f98113412bd314b461b6c9b5db125bf">
  <xsd:schema xmlns:xsd="http://www.w3.org/2001/XMLSchema" xmlns:xs="http://www.w3.org/2001/XMLSchema" xmlns:p="http://schemas.microsoft.com/office/2006/metadata/properties" xmlns:ns2="95af2f4c-168c-4e1e-9ceb-d746a523dedb" xmlns:ns3="f0348711-abbc-4b7c-9777-4f4964274e42" xmlns:ns4="7729d9e3-f891-4090-8cea-df1909b12c45" targetNamespace="http://schemas.microsoft.com/office/2006/metadata/properties" ma:root="true" ma:fieldsID="0301c32aba694115ced3e13f2362a871" ns2:_="" ns3:_="" ns4:_="">
    <xsd:import namespace="95af2f4c-168c-4e1e-9ceb-d746a523dedb"/>
    <xsd:import namespace="f0348711-abbc-4b7c-9777-4f4964274e42"/>
    <xsd:import namespace="7729d9e3-f891-4090-8cea-df1909b12c45"/>
    <xsd:element name="properties">
      <xsd:complexType>
        <xsd:sequence>
          <xsd:element name="documentManagement">
            <xsd:complexType>
              <xsd:all>
                <xsd:element ref="ns2:TaxCatchAll" minOccurs="0"/>
                <xsd:element ref="ns2:TaxCatchAllLabel" minOccurs="0"/>
                <xsd:element ref="ns3:MediaServiceMetadata" minOccurs="0"/>
                <xsd:element ref="ns3:MediaServiceFastMetadata" minOccurs="0"/>
                <xsd:element ref="ns3:MediaServiceObjectDetectorVersions" minOccurs="0"/>
                <xsd:element ref="ns4:SharedWithUsers" minOccurs="0"/>
                <xsd:element ref="ns4:SharedWithDetail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3:MediaServiceLocation" minOccurs="0"/>
                <xsd:element ref="ns3:MediaServiceOCR" minOccurs="0"/>
                <xsd:element ref="ns4:_dlc_DocId" minOccurs="0"/>
                <xsd:element ref="ns4:_dlc_DocIdUrl" minOccurs="0"/>
                <xsd:element ref="ns4:_dlc_DocIdPersistId"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f2f4c-168c-4e1e-9ceb-d746a523ded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81ec6423-5450-4f98-82f8-c5d32a2ed343}" ma:internalName="TaxCatchAll" ma:showField="CatchAllData" ma:web="7729d9e3-f891-4090-8cea-df1909b12c45">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81ec6423-5450-4f98-82f8-c5d32a2ed343}" ma:internalName="TaxCatchAllLabel" ma:readOnly="true" ma:showField="CatchAllDataLabel" ma:web="7729d9e3-f891-4090-8cea-df1909b12c4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f0348711-abbc-4b7c-9777-4f4964274e4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54abe2c6-d9c1-4be6-8262-47fe7399f368"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dexed="true" ma:internalName="MediaServiceLocation" ma:readOnly="true">
      <xsd:simpleType>
        <xsd:restriction base="dms:Text"/>
      </xsd:simpleType>
    </xsd:element>
    <xsd:element name="MediaServiceOCR" ma:index="22" nillable="true" ma:displayName="Extracted Text" ma:internalName="MediaServiceOCR" ma:readOnly="true">
      <xsd:simpleType>
        <xsd:restriction base="dms:Note">
          <xsd:maxLength value="255"/>
        </xsd:restriction>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29d9e3-f891-4090-8cea-df1909b12c45"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_dlc_DocId" ma:index="23" nillable="true" ma:displayName="Wert der Dokument-ID" ma:description="Der Wert der diesem Element zugewiesenen Dokument-ID." ma:indexed="true" ma:internalName="_dlc_DocId" ma:readOnly="true">
      <xsd:simpleType>
        <xsd:restriction base="dms:Text"/>
      </xsd:simpleType>
    </xsd:element>
    <xsd:element name="_dlc_DocIdUrl" ma:index="24" nillable="true" ma:displayName="Dokument-ID" ma:description="Permanenter Hyperlink zu diesem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5"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F56A037-4878-4FD6-A178-7A1C11463957}">
  <ds:schemaRefs>
    <ds:schemaRef ds:uri="Microsoft.SharePoint.Taxonomy.ContentTypeSync"/>
  </ds:schemaRefs>
</ds:datastoreItem>
</file>

<file path=customXml/itemProps2.xml><?xml version="1.0" encoding="utf-8"?>
<ds:datastoreItem xmlns:ds="http://schemas.openxmlformats.org/officeDocument/2006/customXml" ds:itemID="{82E3BF9A-CFE5-4D86-B626-52B6F3C4F920}">
  <ds:schemaRefs>
    <ds:schemaRef ds:uri="http://schemas.microsoft.com/sharepoint/events"/>
  </ds:schemaRefs>
</ds:datastoreItem>
</file>

<file path=customXml/itemProps3.xml><?xml version="1.0" encoding="utf-8"?>
<ds:datastoreItem xmlns:ds="http://schemas.openxmlformats.org/officeDocument/2006/customXml" ds:itemID="{51BFE186-DDFA-4BF8-9C55-88BF33B1538B}">
  <ds:schemaRefs>
    <ds:schemaRef ds:uri="http://schemas.microsoft.com/sharepoint/v3/contenttype/forms"/>
  </ds:schemaRefs>
</ds:datastoreItem>
</file>

<file path=customXml/itemProps4.xml><?xml version="1.0" encoding="utf-8"?>
<ds:datastoreItem xmlns:ds="http://schemas.openxmlformats.org/officeDocument/2006/customXml" ds:itemID="{5148642F-9899-45F0-8CBD-FBAED05329D0}">
  <ds:schemaRefs>
    <ds:schemaRef ds:uri="http://purl.org/dc/terms/"/>
    <ds:schemaRef ds:uri="95af2f4c-168c-4e1e-9ceb-d746a523dedb"/>
    <ds:schemaRef ds:uri="7729d9e3-f891-4090-8cea-df1909b12c45"/>
    <ds:schemaRef ds:uri="http://purl.org/dc/elements/1.1/"/>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f0348711-abbc-4b7c-9777-4f4964274e42"/>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AD38A4CC-95BF-432C-9824-BC87862518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f2f4c-168c-4e1e-9ceb-d746a523dedb"/>
    <ds:schemaRef ds:uri="f0348711-abbc-4b7c-9777-4f4964274e42"/>
    <ds:schemaRef ds:uri="7729d9e3-f891-4090-8cea-df1909b12c4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Vorlage%20A%20leer%20mit%20Kopf-%20und%20Fußzeile.dotx</Template>
  <TotalTime>0</TotalTime>
  <Pages>1</Pages>
  <Words>394</Words>
  <Characters>2850</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Huppenkothen</Company>
  <LinksUpToDate>false</LinksUpToDate>
  <CharactersWithSpaces>3238</CharactersWithSpaces>
  <SharedDoc>false</SharedDoc>
  <HLinks>
    <vt:vector size="6" baseType="variant">
      <vt:variant>
        <vt:i4>6815817</vt:i4>
      </vt:variant>
      <vt:variant>
        <vt:i4>4</vt:i4>
      </vt:variant>
      <vt:variant>
        <vt:i4>0</vt:i4>
      </vt:variant>
      <vt:variant>
        <vt:i4>5</vt:i4>
      </vt:variant>
      <vt:variant>
        <vt:lpwstr>mailto:m.joncic@ir-gruppe.at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Flatz-Wimmer Olga</dc:creator>
  <cp:lastModifiedBy>Flatz-Wimmer Olga</cp:lastModifiedBy>
  <cp:revision>14</cp:revision>
  <cp:lastPrinted>2024-09-12T07:05:00Z</cp:lastPrinted>
  <dcterms:created xsi:type="dcterms:W3CDTF">2024-09-12T06:29:00Z</dcterms:created>
  <dcterms:modified xsi:type="dcterms:W3CDTF">2024-09-17T07:46:00Z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0x01010098068EE70720A544B844B482A15B105B</vt:lpwstr>
  </property>
  <property fmtid="{D5CDD505-2E9C-101B-9397-08002B2CF9AE}" pid="3" name="_dlc_DocIdItemGuid">
    <vt:lpwstr>35777002-4f3b-469a-9a29-52cad7729970</vt:lpwstr>
  </property>
  <property fmtid="{D5CDD505-2E9C-101B-9397-08002B2CF9AE}" pid="4" name="MediaServiceImageTags">
    <vt:lpwstr/>
  </property>
</Properties>
</file>